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FA" w:rsidRDefault="00EA29FA" w:rsidP="00EA29FA">
      <w:pPr>
        <w:spacing w:line="240" w:lineRule="auto"/>
        <w:ind w:left="10620" w:right="-598" w:firstLine="436"/>
        <w:jc w:val="left"/>
        <w:rPr>
          <w:sz w:val="8"/>
        </w:rPr>
      </w:pPr>
    </w:p>
    <w:p w:rsidR="00772DA2" w:rsidRDefault="00772DA2" w:rsidP="00772DA2">
      <w:pPr>
        <w:spacing w:line="240" w:lineRule="auto"/>
        <w:ind w:left="10620" w:right="-598" w:firstLine="436"/>
        <w:jc w:val="left"/>
        <w:rPr>
          <w:sz w:val="8"/>
        </w:rPr>
      </w:pPr>
    </w:p>
    <w:p w:rsidR="00772DA2" w:rsidRDefault="00772DA2" w:rsidP="00772DA2">
      <w:pPr>
        <w:jc w:val="center"/>
        <w:rPr>
          <w:b/>
        </w:rPr>
      </w:pPr>
    </w:p>
    <w:p w:rsidR="00772DA2" w:rsidRDefault="00772DA2" w:rsidP="006E5D59">
      <w:pPr>
        <w:ind w:right="1103" w:firstLine="142"/>
        <w:jc w:val="center"/>
        <w:rPr>
          <w:b/>
          <w:sz w:val="32"/>
        </w:rPr>
      </w:pPr>
      <w:r>
        <w:rPr>
          <w:b/>
          <w:sz w:val="32"/>
        </w:rPr>
        <w:t>План подготовки нормативных актов Банка России в 2019 году</w:t>
      </w:r>
    </w:p>
    <w:p w:rsidR="00772DA2" w:rsidRDefault="00772DA2" w:rsidP="006E5D59">
      <w:pPr>
        <w:ind w:right="1103" w:firstLine="142"/>
        <w:jc w:val="center"/>
        <w:rPr>
          <w:b/>
        </w:rPr>
      </w:pPr>
      <w:r>
        <w:rPr>
          <w:b/>
        </w:rPr>
        <w:t>Раздел 1</w:t>
      </w:r>
    </w:p>
    <w:p w:rsidR="00772DA2" w:rsidRDefault="00772DA2" w:rsidP="006E5D59">
      <w:pPr>
        <w:spacing w:line="240" w:lineRule="auto"/>
        <w:ind w:right="1103" w:firstLine="142"/>
        <w:jc w:val="center"/>
        <w:rPr>
          <w:b/>
        </w:rPr>
      </w:pPr>
      <w:r>
        <w:rPr>
          <w:b/>
        </w:rPr>
        <w:t>Нормативные акты, принимаемые во исполнение международных обязательств Российской Федерации и федеральных законов</w:t>
      </w:r>
      <w:r>
        <w:rPr>
          <w:rStyle w:val="a5"/>
          <w:b/>
        </w:rPr>
        <w:footnoteReference w:id="1"/>
      </w:r>
    </w:p>
    <w:p w:rsidR="00772DA2" w:rsidRDefault="00772DA2" w:rsidP="00772DA2">
      <w:pPr>
        <w:spacing w:line="240" w:lineRule="auto"/>
        <w:jc w:val="center"/>
        <w:rPr>
          <w:sz w:val="22"/>
        </w:rPr>
      </w:pPr>
    </w:p>
    <w:p w:rsidR="00A912A0" w:rsidRDefault="00A912A0" w:rsidP="00772DA2">
      <w:pPr>
        <w:spacing w:line="240" w:lineRule="auto"/>
        <w:jc w:val="center"/>
        <w:rPr>
          <w:sz w:val="22"/>
        </w:rPr>
      </w:pPr>
    </w:p>
    <w:tbl>
      <w:tblPr>
        <w:tblStyle w:val="a6"/>
        <w:tblW w:w="13603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3828"/>
        <w:gridCol w:w="1842"/>
        <w:gridCol w:w="1701"/>
      </w:tblGrid>
      <w:tr w:rsidR="00B83E50" w:rsidRPr="00E956B4" w:rsidTr="00B83E50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0" w:rsidRPr="00E956B4" w:rsidRDefault="00B83E50" w:rsidP="002C0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6B4">
              <w:rPr>
                <w:sz w:val="24"/>
                <w:szCs w:val="24"/>
              </w:rPr>
              <w:t>№</w:t>
            </w:r>
          </w:p>
          <w:p w:rsidR="00B83E50" w:rsidRPr="00E956B4" w:rsidRDefault="00B83E50" w:rsidP="002C0F4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956B4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956B4" w:rsidRDefault="00B83E50" w:rsidP="002C0F4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956B4">
              <w:rPr>
                <w:sz w:val="24"/>
                <w:szCs w:val="24"/>
              </w:rPr>
              <w:t>Планируемое название нормативного</w:t>
            </w:r>
            <w:r>
              <w:rPr>
                <w:sz w:val="24"/>
                <w:szCs w:val="24"/>
              </w:rPr>
              <w:t xml:space="preserve"> </w:t>
            </w:r>
            <w:r w:rsidRPr="00E956B4">
              <w:rPr>
                <w:sz w:val="24"/>
                <w:szCs w:val="24"/>
              </w:rPr>
              <w:t>акта Банка России и (или) предмет</w:t>
            </w:r>
            <w:r>
              <w:rPr>
                <w:sz w:val="24"/>
                <w:szCs w:val="24"/>
              </w:rPr>
              <w:t xml:space="preserve"> </w:t>
            </w:r>
            <w:r w:rsidRPr="00E956B4">
              <w:rPr>
                <w:sz w:val="24"/>
                <w:szCs w:val="24"/>
              </w:rPr>
              <w:t>нормативного акта Банка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956B4" w:rsidRDefault="00B83E50" w:rsidP="002C0F47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E956B4">
              <w:rPr>
                <w:sz w:val="24"/>
                <w:szCs w:val="24"/>
              </w:rPr>
              <w:t>Основание</w:t>
            </w:r>
          </w:p>
          <w:p w:rsidR="00B83E50" w:rsidRPr="00E956B4" w:rsidRDefault="00B83E50" w:rsidP="002C0F4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0" w:rsidRDefault="00B83E50" w:rsidP="00B83E50">
            <w:pPr>
              <w:spacing w:line="240" w:lineRule="auto"/>
              <w:ind w:left="-108" w:right="-108" w:firstLine="0"/>
              <w:jc w:val="center"/>
              <w:rPr>
                <w:sz w:val="23"/>
                <w:szCs w:val="23"/>
              </w:rPr>
            </w:pPr>
            <w:r w:rsidRPr="00E956B4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 xml:space="preserve">направления на </w:t>
            </w:r>
            <w:r w:rsidRPr="00B83E50">
              <w:rPr>
                <w:sz w:val="24"/>
                <w:szCs w:val="24"/>
              </w:rPr>
              <w:t>государственную</w:t>
            </w:r>
          </w:p>
          <w:p w:rsidR="00B83E50" w:rsidRPr="00E956B4" w:rsidRDefault="00B83E50" w:rsidP="00B83E50">
            <w:pPr>
              <w:spacing w:line="240" w:lineRule="auto"/>
              <w:ind w:left="-108" w:firstLine="0"/>
              <w:jc w:val="center"/>
              <w:rPr>
                <w:szCs w:val="28"/>
              </w:rPr>
            </w:pPr>
            <w:r>
              <w:rPr>
                <w:sz w:val="23"/>
                <w:szCs w:val="23"/>
              </w:rPr>
              <w:t>Регистрацию в Министерство юстиции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7319A8" w:rsidRDefault="00B83E50" w:rsidP="002C0F47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нормативного акта Банка России</w:t>
            </w:r>
          </w:p>
        </w:tc>
      </w:tr>
    </w:tbl>
    <w:p w:rsidR="00772DA2" w:rsidRPr="00192239" w:rsidRDefault="00772DA2" w:rsidP="00772DA2">
      <w:pPr>
        <w:rPr>
          <w:sz w:val="2"/>
          <w:szCs w:val="2"/>
        </w:rPr>
      </w:pPr>
    </w:p>
    <w:tbl>
      <w:tblPr>
        <w:tblStyle w:val="a6"/>
        <w:tblW w:w="13603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3828"/>
        <w:gridCol w:w="1842"/>
        <w:gridCol w:w="1701"/>
      </w:tblGrid>
      <w:tr w:rsidR="00B83E50" w:rsidRPr="00E956B4" w:rsidTr="00B83E50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0" w:rsidRPr="00E956B4" w:rsidRDefault="00B83E50" w:rsidP="002C0F4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956B4">
              <w:rPr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0" w:rsidRPr="00E956B4" w:rsidRDefault="00B83E50" w:rsidP="002C0F4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956B4">
              <w:rPr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956B4" w:rsidRDefault="00B83E50" w:rsidP="002C0F47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E956B4">
              <w:rPr>
                <w:szCs w:val="28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0" w:rsidRPr="00E956B4" w:rsidRDefault="00B83E50" w:rsidP="002C0F4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956B4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6664E" w:rsidRDefault="00B83E50" w:rsidP="00B57E32">
            <w:pPr>
              <w:spacing w:line="240" w:lineRule="auto"/>
              <w:ind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4621D" w:rsidRDefault="00B83E50" w:rsidP="002C0F47">
            <w:pPr>
              <w:spacing w:line="240" w:lineRule="auto"/>
              <w:ind w:firstLine="0"/>
              <w:rPr>
                <w:sz w:val="22"/>
              </w:rPr>
            </w:pPr>
            <w:r w:rsidRPr="0034621D">
              <w:rPr>
                <w:sz w:val="22"/>
              </w:rPr>
              <w:t>1.</w:t>
            </w:r>
            <w:r>
              <w:rPr>
                <w:sz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4621D" w:rsidRDefault="00B83E50" w:rsidP="002C0F47">
            <w:pPr>
              <w:spacing w:line="276" w:lineRule="auto"/>
              <w:ind w:firstLine="0"/>
              <w:rPr>
                <w:rFonts w:eastAsia="Calibri" w:cs="Times New Roman"/>
                <w:bCs/>
                <w:szCs w:val="28"/>
              </w:rPr>
            </w:pPr>
            <w:r w:rsidRPr="0034621D">
              <w:rPr>
                <w:rFonts w:eastAsia="Calibri" w:cs="Times New Roman"/>
                <w:szCs w:val="28"/>
              </w:rPr>
              <w:t>Указание Банка России</w:t>
            </w:r>
            <w:r w:rsidRPr="0034621D">
              <w:rPr>
                <w:rFonts w:ascii="Calibri" w:eastAsia="Calibri" w:hAnsi="Calibri" w:cs="Times New Roman"/>
                <w:szCs w:val="28"/>
              </w:rPr>
              <w:t xml:space="preserve"> «О</w:t>
            </w:r>
            <w:r w:rsidRPr="0034621D">
              <w:rPr>
                <w:rFonts w:eastAsia="Arial Unicode MS" w:cs="Arial Unicode MS"/>
                <w:bCs/>
                <w:szCs w:val="28"/>
                <w:u w:color="000000"/>
                <w:lang w:eastAsia="ru-RU"/>
              </w:rPr>
              <w:t xml:space="preserve"> внесении изменений в Положение Банка России от 19.09.2014 № 431-П «</w:t>
            </w:r>
            <w:r w:rsidRPr="0034621D">
              <w:rPr>
                <w:rFonts w:eastAsia="Calibri" w:cs="Times New Roman"/>
                <w:szCs w:val="28"/>
              </w:rPr>
              <w:t>О правилах обязательного страхования гражданской ответственности владельцев транспортных средств»</w:t>
            </w:r>
            <w:r w:rsidRPr="0034621D">
              <w:rPr>
                <w:rFonts w:eastAsia="Calibri" w:cs="Times New Roman"/>
                <w:bCs/>
                <w:szCs w:val="28"/>
              </w:rPr>
              <w:t xml:space="preserve"> </w:t>
            </w:r>
          </w:p>
          <w:p w:rsidR="00B83E50" w:rsidRPr="0034621D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4621D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  <w:r w:rsidRPr="0034621D">
              <w:rPr>
                <w:b/>
                <w:sz w:val="24"/>
                <w:szCs w:val="24"/>
              </w:rPr>
              <w:t>часть 1 статьи 16</w:t>
            </w:r>
            <w:r w:rsidRPr="0034621D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34621D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621D">
              <w:rPr>
                <w:sz w:val="24"/>
                <w:szCs w:val="24"/>
              </w:rPr>
              <w:t xml:space="preserve">ФЗ от 25.04.2002 № 40-ФЗ </w:t>
            </w:r>
          </w:p>
          <w:p w:rsidR="00B83E50" w:rsidRPr="0034621D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621D">
              <w:rPr>
                <w:sz w:val="24"/>
                <w:szCs w:val="24"/>
              </w:rPr>
              <w:t>«Об обязательном страховании гражданской ответственности владельцев транспортных средств»</w:t>
            </w:r>
          </w:p>
          <w:p w:rsidR="00B83E50" w:rsidRPr="0034621D" w:rsidRDefault="00B83E50" w:rsidP="002C0F47">
            <w:pPr>
              <w:autoSpaceDE w:val="0"/>
              <w:autoSpaceDN w:val="0"/>
              <w:adjustRightInd w:val="0"/>
              <w:spacing w:line="240" w:lineRule="auto"/>
              <w:ind w:left="34" w:firstLine="0"/>
              <w:rPr>
                <w:sz w:val="10"/>
                <w:szCs w:val="10"/>
                <w:lang w:eastAsia="ru-RU"/>
              </w:rPr>
            </w:pPr>
          </w:p>
          <w:p w:rsidR="00B83E50" w:rsidRPr="0034621D" w:rsidRDefault="00B83E50" w:rsidP="002C0F47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ru-RU"/>
              </w:rPr>
            </w:pPr>
            <w:r w:rsidRPr="0034621D">
              <w:rPr>
                <w:sz w:val="24"/>
                <w:szCs w:val="24"/>
                <w:lang w:eastAsia="ru-RU"/>
              </w:rPr>
              <w:t>в ред. ФЗ от 04.06.2018 №133-ФЗ</w:t>
            </w:r>
          </w:p>
          <w:p w:rsidR="00B83E50" w:rsidRPr="0034621D" w:rsidRDefault="00B83E50" w:rsidP="002C0F47">
            <w:pPr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 w:val="10"/>
                <w:szCs w:val="10"/>
              </w:rPr>
            </w:pPr>
          </w:p>
          <w:p w:rsidR="00B83E50" w:rsidRPr="0034621D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34621D">
              <w:rPr>
                <w:sz w:val="22"/>
                <w:u w:val="single"/>
                <w:lang w:eastAsia="ru-RU"/>
              </w:rPr>
              <w:t>вступление в силу ФЗ</w:t>
            </w:r>
            <w:r w:rsidRPr="0034621D">
              <w:rPr>
                <w:b/>
                <w:sz w:val="22"/>
                <w:u w:val="single"/>
                <w:lang w:eastAsia="ru-RU"/>
              </w:rPr>
              <w:t xml:space="preserve"> – 03.09.2018</w:t>
            </w:r>
          </w:p>
          <w:p w:rsidR="00B83E50" w:rsidRPr="0034621D" w:rsidRDefault="00B83E50" w:rsidP="002C0F47">
            <w:pPr>
              <w:spacing w:line="240" w:lineRule="auto"/>
              <w:ind w:firstLine="0"/>
              <w:rPr>
                <w:b/>
                <w:sz w:val="22"/>
                <w:u w:val="single"/>
              </w:rPr>
            </w:pPr>
            <w:r w:rsidRPr="0034621D">
              <w:rPr>
                <w:sz w:val="22"/>
                <w:u w:val="single"/>
              </w:rPr>
              <w:t>вступление в силу нормы</w:t>
            </w:r>
            <w:r w:rsidRPr="0034621D">
              <w:rPr>
                <w:b/>
                <w:sz w:val="22"/>
                <w:u w:val="single"/>
              </w:rPr>
              <w:t xml:space="preserve"> – 01.06.2019</w:t>
            </w:r>
          </w:p>
          <w:p w:rsidR="00B83E50" w:rsidRPr="004172BD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4621D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4621D">
              <w:rPr>
                <w:szCs w:val="24"/>
                <w:lang w:val="en-US"/>
              </w:rPr>
              <w:t>I</w:t>
            </w:r>
            <w:r w:rsidRPr="0034621D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4621D" w:rsidRDefault="00B83E50" w:rsidP="00B57E32">
            <w:pPr>
              <w:spacing w:line="240" w:lineRule="auto"/>
              <w:ind w:right="-108" w:hanging="1"/>
              <w:jc w:val="left"/>
              <w:rPr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117B2A"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 w:rsidRPr="009427BA">
              <w:rPr>
                <w:szCs w:val="28"/>
                <w:lang w:eastAsia="ru-RU"/>
              </w:rPr>
              <w:t>Указание Банка России «О внесении изменений в Положение Банка России от 28.12.2015 № 528-П «</w:t>
            </w:r>
            <w:r w:rsidRPr="009427BA">
              <w:rPr>
                <w:szCs w:val="28"/>
              </w:rPr>
              <w:t>О порядке осуществления Банком России контроля за деятельностью объединения страховщиков, осуществляющих сельскохозяйственное страхование с государственной поддержкой, в том числе за формированием фонда компенсационных выплат и осуществлением компенсационных выплат»</w:t>
            </w:r>
          </w:p>
          <w:p w:rsidR="00B83E50" w:rsidRPr="004172BD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427BA">
              <w:rPr>
                <w:b/>
                <w:sz w:val="24"/>
                <w:szCs w:val="24"/>
              </w:rPr>
              <w:t>часть 6 статьи</w:t>
            </w:r>
            <w:r w:rsidRPr="009427BA">
              <w:rPr>
                <w:sz w:val="24"/>
                <w:szCs w:val="24"/>
              </w:rPr>
              <w:t xml:space="preserve"> </w:t>
            </w:r>
            <w:r w:rsidRPr="009427BA">
              <w:rPr>
                <w:b/>
                <w:sz w:val="24"/>
                <w:szCs w:val="24"/>
              </w:rPr>
              <w:t>9</w:t>
            </w: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7BA">
              <w:rPr>
                <w:sz w:val="24"/>
                <w:szCs w:val="24"/>
              </w:rPr>
              <w:t xml:space="preserve">ФЗ от 25.07.2011 № 260-ФЗ </w:t>
            </w: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7BA">
              <w:rPr>
                <w:sz w:val="24"/>
                <w:szCs w:val="24"/>
              </w:rPr>
              <w:t>«О государственной поддержке в сфере сельскохозяйственного страхования …»</w:t>
            </w: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left="34"/>
              <w:jc w:val="left"/>
              <w:rPr>
                <w:sz w:val="10"/>
                <w:szCs w:val="10"/>
                <w:lang w:eastAsia="ru-RU"/>
              </w:rPr>
            </w:pP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ru-RU"/>
              </w:rPr>
            </w:pPr>
            <w:r w:rsidRPr="009427BA">
              <w:rPr>
                <w:sz w:val="24"/>
                <w:szCs w:val="24"/>
                <w:lang w:eastAsia="ru-RU"/>
              </w:rPr>
              <w:t>в ред. ФЗ от 27.12.2018 № 563-ФЗ</w:t>
            </w: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9427BA">
              <w:rPr>
                <w:sz w:val="22"/>
                <w:u w:val="single"/>
                <w:lang w:eastAsia="ru-RU"/>
              </w:rPr>
              <w:t>вступление в силу ФЗ</w:t>
            </w:r>
            <w:r w:rsidRPr="009427BA">
              <w:rPr>
                <w:b/>
                <w:sz w:val="22"/>
                <w:u w:val="single"/>
                <w:lang w:eastAsia="ru-RU"/>
              </w:rPr>
              <w:t xml:space="preserve"> – 01.03.2019</w:t>
            </w:r>
          </w:p>
          <w:p w:rsidR="00B83E50" w:rsidRPr="009427BA" w:rsidRDefault="00B83E50" w:rsidP="002C0F47">
            <w:pPr>
              <w:spacing w:line="240" w:lineRule="auto"/>
              <w:ind w:firstLine="0"/>
              <w:rPr>
                <w:b/>
                <w:sz w:val="22"/>
                <w:u w:val="single"/>
              </w:rPr>
            </w:pPr>
            <w:r w:rsidRPr="009427BA">
              <w:rPr>
                <w:sz w:val="22"/>
                <w:u w:val="single"/>
              </w:rPr>
              <w:t>вступление в силу нормы</w:t>
            </w:r>
            <w:r w:rsidRPr="009427BA">
              <w:rPr>
                <w:b/>
                <w:sz w:val="22"/>
                <w:u w:val="single"/>
              </w:rPr>
              <w:t xml:space="preserve"> - 01</w:t>
            </w:r>
            <w:r w:rsidRPr="009427BA">
              <w:rPr>
                <w:b/>
                <w:bCs/>
                <w:sz w:val="22"/>
                <w:u w:val="single"/>
                <w:lang w:eastAsia="ru-RU"/>
              </w:rPr>
              <w:t>.03.2019</w:t>
            </w:r>
          </w:p>
          <w:p w:rsidR="00B83E50" w:rsidRPr="009427BA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427BA">
              <w:rPr>
                <w:szCs w:val="24"/>
                <w:lang w:val="en-US"/>
              </w:rPr>
              <w:t xml:space="preserve">I </w:t>
            </w:r>
            <w:r w:rsidRPr="009427BA">
              <w:rPr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9427BA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="00E00130">
              <w:rPr>
                <w:sz w:val="22"/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</w:rPr>
            </w:pPr>
            <w:r w:rsidRPr="009427BA">
              <w:rPr>
                <w:bCs/>
                <w:szCs w:val="28"/>
                <w:lang w:eastAsia="ja-JP"/>
              </w:rPr>
              <w:t>Указание Банка России «О внесении изменений в Инструкцию Банка России</w:t>
            </w:r>
            <w:r w:rsidRPr="009427BA">
              <w:rPr>
                <w:bCs/>
                <w:szCs w:val="28"/>
              </w:rPr>
              <w:t xml:space="preserve"> от 16 сентября 2010 года № 136-И «О порядке осуществления уполномоченными банками (филиалами) отдельных видов банковских операций с наличной иностранной валютой и операций с чеками (в том числе дорожными чеками), номинальная стоимость которых указана в иностранной валюте, с участием физических лиц»</w:t>
            </w:r>
          </w:p>
          <w:p w:rsidR="00B83E50" w:rsidRPr="004172BD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9427BA">
              <w:rPr>
                <w:b/>
                <w:sz w:val="24"/>
                <w:szCs w:val="24"/>
              </w:rPr>
              <w:t>часть 2 статьи</w:t>
            </w:r>
            <w:r w:rsidRPr="009427BA">
              <w:rPr>
                <w:sz w:val="24"/>
                <w:szCs w:val="24"/>
              </w:rPr>
              <w:t xml:space="preserve"> </w:t>
            </w:r>
            <w:r w:rsidRPr="009427BA">
              <w:rPr>
                <w:b/>
                <w:bCs/>
                <w:sz w:val="24"/>
                <w:szCs w:val="24"/>
                <w:lang w:eastAsia="ru-RU"/>
              </w:rPr>
              <w:t xml:space="preserve">11 </w:t>
            </w: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7BA">
              <w:rPr>
                <w:sz w:val="24"/>
                <w:szCs w:val="24"/>
              </w:rPr>
              <w:t xml:space="preserve">ФЗ от 10.12.2003 № 173-ФЗ </w:t>
            </w: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7BA">
              <w:rPr>
                <w:sz w:val="24"/>
                <w:szCs w:val="24"/>
              </w:rPr>
              <w:t>«О валютном регулировании и валютном контроле»</w:t>
            </w: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10"/>
                <w:szCs w:val="10"/>
                <w:lang w:eastAsia="ru-RU"/>
              </w:rPr>
            </w:pP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ru-RU"/>
              </w:rPr>
            </w:pPr>
            <w:r w:rsidRPr="009427BA">
              <w:rPr>
                <w:sz w:val="24"/>
                <w:szCs w:val="24"/>
                <w:lang w:eastAsia="ru-RU"/>
              </w:rPr>
              <w:t>в ред. ФЗ от 18.12.2018 № 474-ФЗ</w:t>
            </w: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0"/>
                <w:szCs w:val="10"/>
                <w:u w:val="single"/>
                <w:lang w:eastAsia="ru-RU"/>
              </w:rPr>
            </w:pP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9427BA">
              <w:rPr>
                <w:sz w:val="22"/>
                <w:u w:val="single"/>
                <w:lang w:eastAsia="ru-RU"/>
              </w:rPr>
              <w:t>вступление в силу ФЗ</w:t>
            </w:r>
            <w:r w:rsidRPr="009427BA">
              <w:rPr>
                <w:b/>
                <w:sz w:val="22"/>
                <w:u w:val="single"/>
                <w:lang w:eastAsia="ru-RU"/>
              </w:rPr>
              <w:t xml:space="preserve"> – 18.12.2018</w:t>
            </w: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9427BA">
              <w:rPr>
                <w:sz w:val="22"/>
                <w:u w:val="single"/>
              </w:rPr>
              <w:t>вступление в силу нормы</w:t>
            </w:r>
            <w:r w:rsidRPr="009427BA">
              <w:rPr>
                <w:b/>
                <w:sz w:val="22"/>
                <w:u w:val="single"/>
              </w:rPr>
              <w:t xml:space="preserve"> </w:t>
            </w:r>
            <w:r w:rsidRPr="009427BA">
              <w:rPr>
                <w:b/>
                <w:sz w:val="22"/>
                <w:u w:val="single"/>
                <w:lang w:eastAsia="ru-RU"/>
              </w:rPr>
              <w:t>– 18.12.2018</w:t>
            </w: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427BA">
              <w:rPr>
                <w:szCs w:val="24"/>
                <w:lang w:val="en-US"/>
              </w:rPr>
              <w:t xml:space="preserve">I </w:t>
            </w:r>
            <w:r w:rsidRPr="009427BA">
              <w:rPr>
                <w:szCs w:val="24"/>
              </w:rPr>
              <w:t xml:space="preserve">квартал </w:t>
            </w:r>
          </w:p>
          <w:p w:rsidR="00B83E50" w:rsidRPr="009427BA" w:rsidRDefault="00B83E50" w:rsidP="002C0F47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57E32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4"/>
              </w:rPr>
            </w:pPr>
            <w:r w:rsidRPr="00B57E32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№ 5076-У </w:t>
            </w:r>
            <w:r w:rsidRPr="00B57E32">
              <w:rPr>
                <w:b/>
                <w:color w:val="000000" w:themeColor="text1"/>
                <w:sz w:val="24"/>
                <w:szCs w:val="20"/>
                <w:u w:val="single"/>
              </w:rPr>
              <w:t>от</w:t>
            </w:r>
            <w:r w:rsidRPr="00B57E32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22.02.2019</w:t>
            </w: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9427BA"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9427BA">
              <w:rPr>
                <w:szCs w:val="28"/>
              </w:rPr>
              <w:t>Указание Банка России «О требованиях к правилам внутреннего контроля кредитных организаций и некредитных финансовых организаций в части противодействия финансированию распространения оружия массового уничтожения»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9427BA">
              <w:rPr>
                <w:b/>
                <w:sz w:val="24"/>
                <w:szCs w:val="24"/>
              </w:rPr>
              <w:t>пункт 2 статьи 7</w:t>
            </w:r>
            <w:r w:rsidRPr="009427BA">
              <w:rPr>
                <w:szCs w:val="28"/>
              </w:rPr>
              <w:t xml:space="preserve"> </w:t>
            </w: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7BA">
              <w:rPr>
                <w:sz w:val="24"/>
                <w:szCs w:val="24"/>
              </w:rPr>
              <w:t xml:space="preserve">ФЗ от 07.08.2001 № 115-ФЗ </w:t>
            </w: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7BA">
              <w:rPr>
                <w:sz w:val="24"/>
                <w:szCs w:val="24"/>
              </w:rPr>
              <w:t xml:space="preserve">«О противодействии легализации (отмыванию) доходов, полученных преступным путем, и финансированию терроризма» </w:t>
            </w: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10"/>
                <w:szCs w:val="10"/>
                <w:lang w:eastAsia="ru-RU"/>
              </w:rPr>
            </w:pP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7BA">
              <w:rPr>
                <w:sz w:val="24"/>
                <w:szCs w:val="24"/>
                <w:lang w:eastAsia="ru-RU"/>
              </w:rPr>
              <w:t xml:space="preserve">в ред. ФЗ от </w:t>
            </w:r>
            <w:r w:rsidRPr="009427BA">
              <w:rPr>
                <w:sz w:val="24"/>
                <w:szCs w:val="24"/>
              </w:rPr>
              <w:t>23.04.2018 № 90-ФЗ</w:t>
            </w: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B83E50" w:rsidRPr="009427BA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b/>
                <w:bCs/>
                <w:sz w:val="22"/>
                <w:u w:val="single"/>
                <w:lang w:eastAsia="ru-RU"/>
              </w:rPr>
            </w:pPr>
            <w:r w:rsidRPr="009427BA">
              <w:rPr>
                <w:sz w:val="22"/>
                <w:u w:val="single"/>
                <w:lang w:eastAsia="ru-RU"/>
              </w:rPr>
              <w:t>вступление в силу ФЗ</w:t>
            </w:r>
            <w:r w:rsidRPr="009427BA">
              <w:rPr>
                <w:b/>
                <w:sz w:val="22"/>
                <w:u w:val="single"/>
                <w:lang w:eastAsia="ru-RU"/>
              </w:rPr>
              <w:t xml:space="preserve"> – </w:t>
            </w:r>
            <w:r w:rsidRPr="009427BA">
              <w:rPr>
                <w:rFonts w:eastAsia="Calibri" w:cs="Times New Roman"/>
                <w:b/>
                <w:bCs/>
                <w:sz w:val="22"/>
                <w:u w:val="single"/>
                <w:lang w:eastAsia="ru-RU"/>
              </w:rPr>
              <w:t>23.07.2018</w:t>
            </w: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9427BA">
              <w:rPr>
                <w:sz w:val="22"/>
                <w:u w:val="single"/>
              </w:rPr>
              <w:t>вступление в силу нормы</w:t>
            </w:r>
            <w:r w:rsidRPr="009427BA">
              <w:rPr>
                <w:b/>
                <w:sz w:val="22"/>
                <w:u w:val="single"/>
              </w:rPr>
              <w:t xml:space="preserve"> </w:t>
            </w:r>
            <w:r w:rsidRPr="009427BA">
              <w:rPr>
                <w:b/>
                <w:sz w:val="22"/>
                <w:u w:val="single"/>
                <w:lang w:eastAsia="ru-RU"/>
              </w:rPr>
              <w:t xml:space="preserve">– </w:t>
            </w:r>
            <w:r w:rsidRPr="009427BA">
              <w:rPr>
                <w:rFonts w:eastAsia="Calibri" w:cs="Times New Roman"/>
                <w:b/>
                <w:bCs/>
                <w:sz w:val="22"/>
                <w:u w:val="single"/>
                <w:lang w:eastAsia="ru-RU"/>
              </w:rPr>
              <w:t>23.07.2018</w:t>
            </w:r>
          </w:p>
          <w:p w:rsidR="00B83E50" w:rsidRPr="004172BD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4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427BA">
              <w:rPr>
                <w:szCs w:val="24"/>
                <w:lang w:val="en-US"/>
              </w:rPr>
              <w:t xml:space="preserve">I </w:t>
            </w:r>
            <w:r w:rsidRPr="009427BA">
              <w:rPr>
                <w:szCs w:val="24"/>
              </w:rPr>
              <w:t xml:space="preserve">квартал </w:t>
            </w:r>
          </w:p>
          <w:p w:rsidR="00B83E50" w:rsidRPr="009427BA" w:rsidRDefault="00B83E50" w:rsidP="002C0F47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57E32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4"/>
              </w:rPr>
            </w:pPr>
            <w:r w:rsidRPr="00B57E32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№ 5075-У </w:t>
            </w:r>
            <w:r w:rsidRPr="00B57E32">
              <w:rPr>
                <w:b/>
                <w:color w:val="000000" w:themeColor="text1"/>
                <w:sz w:val="24"/>
                <w:szCs w:val="20"/>
                <w:u w:val="single"/>
              </w:rPr>
              <w:t>от</w:t>
            </w:r>
            <w:r w:rsidRPr="00B57E32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22.02.2019</w:t>
            </w: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9427BA"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9427BA">
              <w:rPr>
                <w:rFonts w:eastAsia="Calibri"/>
                <w:szCs w:val="28"/>
              </w:rPr>
              <w:t>Указание Банка России «О порядке оказания Банком России услуг по передаче электронных сообщений по финансовым операциям Федеральному казначейству и его территориальным органам»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427BA">
              <w:rPr>
                <w:b/>
                <w:sz w:val="24"/>
                <w:szCs w:val="24"/>
              </w:rPr>
              <w:t>часть 2 статьи 46</w:t>
            </w:r>
            <w:r w:rsidRPr="009427BA">
              <w:rPr>
                <w:b/>
                <w:sz w:val="24"/>
                <w:szCs w:val="24"/>
                <w:vertAlign w:val="superscript"/>
              </w:rPr>
              <w:t>1</w:t>
            </w:r>
            <w:r w:rsidRPr="009427BA">
              <w:rPr>
                <w:b/>
                <w:sz w:val="24"/>
                <w:szCs w:val="24"/>
              </w:rPr>
              <w:t xml:space="preserve"> </w:t>
            </w:r>
          </w:p>
          <w:p w:rsidR="00B83E50" w:rsidRPr="009427BA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427BA">
              <w:rPr>
                <w:sz w:val="24"/>
                <w:szCs w:val="24"/>
              </w:rPr>
              <w:t>ФЗ</w:t>
            </w:r>
            <w:r w:rsidRPr="009427BA">
              <w:rPr>
                <w:sz w:val="26"/>
                <w:szCs w:val="26"/>
              </w:rPr>
              <w:t xml:space="preserve"> </w:t>
            </w:r>
            <w:r w:rsidRPr="009427B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от 10.06.2002 N 86-ФЗ</w:t>
            </w: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427BA">
              <w:rPr>
                <w:sz w:val="24"/>
                <w:szCs w:val="24"/>
              </w:rPr>
              <w:t>«О</w:t>
            </w:r>
            <w:r w:rsidRPr="004172BD">
              <w:rPr>
                <w:sz w:val="24"/>
                <w:szCs w:val="24"/>
              </w:rPr>
              <w:t xml:space="preserve"> </w:t>
            </w:r>
            <w:r w:rsidRPr="009427BA">
              <w:rPr>
                <w:sz w:val="24"/>
                <w:szCs w:val="24"/>
              </w:rPr>
              <w:t>Центральном банке Российской Федерации (Банке России)»</w:t>
            </w: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</w:rPr>
            </w:pP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015EBA">
              <w:rPr>
                <w:sz w:val="26"/>
                <w:szCs w:val="26"/>
              </w:rPr>
              <w:t xml:space="preserve">в </w:t>
            </w:r>
            <w:r w:rsidRPr="009427BA">
              <w:rPr>
                <w:sz w:val="24"/>
                <w:szCs w:val="24"/>
              </w:rPr>
              <w:t>ред. ФЗ от 19.02.2018 №</w:t>
            </w:r>
            <w:r w:rsidRPr="00015EBA">
              <w:rPr>
                <w:sz w:val="24"/>
                <w:szCs w:val="24"/>
              </w:rPr>
              <w:t xml:space="preserve"> </w:t>
            </w:r>
            <w:r w:rsidRPr="009427BA">
              <w:rPr>
                <w:sz w:val="24"/>
                <w:szCs w:val="24"/>
              </w:rPr>
              <w:t>29-ФЗ</w:t>
            </w:r>
            <w:r w:rsidRPr="009427BA">
              <w:rPr>
                <w:sz w:val="26"/>
                <w:szCs w:val="26"/>
              </w:rPr>
              <w:t xml:space="preserve"> </w:t>
            </w: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</w:rPr>
            </w:pP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9427BA">
              <w:rPr>
                <w:sz w:val="22"/>
                <w:u w:val="single"/>
                <w:lang w:eastAsia="ru-RU"/>
              </w:rPr>
              <w:t>вступление в силу ФЗ</w:t>
            </w:r>
            <w:r w:rsidRPr="009427BA">
              <w:rPr>
                <w:b/>
                <w:sz w:val="22"/>
                <w:u w:val="single"/>
                <w:lang w:eastAsia="ru-RU"/>
              </w:rPr>
              <w:t xml:space="preserve"> – 02.03.2018</w:t>
            </w:r>
          </w:p>
          <w:p w:rsidR="00B83E50" w:rsidRPr="009427BA" w:rsidRDefault="00B83E50" w:rsidP="002C0F47">
            <w:pPr>
              <w:spacing w:line="240" w:lineRule="auto"/>
              <w:ind w:firstLine="0"/>
              <w:rPr>
                <w:b/>
                <w:sz w:val="22"/>
                <w:u w:val="single"/>
              </w:rPr>
            </w:pPr>
            <w:r w:rsidRPr="009427BA">
              <w:rPr>
                <w:sz w:val="22"/>
                <w:u w:val="single"/>
              </w:rPr>
              <w:t>вступление в силу нормы</w:t>
            </w:r>
            <w:r w:rsidRPr="009427BA">
              <w:rPr>
                <w:b/>
                <w:sz w:val="22"/>
                <w:u w:val="single"/>
              </w:rPr>
              <w:t xml:space="preserve"> - 02</w:t>
            </w:r>
            <w:r w:rsidRPr="009427BA">
              <w:rPr>
                <w:b/>
                <w:bCs/>
                <w:sz w:val="22"/>
                <w:u w:val="single"/>
                <w:lang w:eastAsia="ru-RU"/>
              </w:rPr>
              <w:t>.03.2018</w:t>
            </w:r>
          </w:p>
          <w:p w:rsidR="00B83E50" w:rsidRPr="009427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i/>
                <w:sz w:val="10"/>
                <w:szCs w:val="10"/>
                <w:lang w:eastAsia="ja-JP"/>
              </w:rPr>
            </w:pPr>
          </w:p>
          <w:p w:rsidR="00B83E50" w:rsidRPr="00015E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427BA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427BA">
              <w:rPr>
                <w:szCs w:val="24"/>
                <w:lang w:val="en-US"/>
              </w:rPr>
              <w:t>I</w:t>
            </w:r>
            <w:r w:rsidRPr="009427BA">
              <w:rPr>
                <w:szCs w:val="24"/>
              </w:rPr>
              <w:t xml:space="preserve"> квартал </w:t>
            </w:r>
          </w:p>
          <w:p w:rsidR="00B83E50" w:rsidRPr="009427BA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57E32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4"/>
              </w:rPr>
            </w:pPr>
            <w:r w:rsidRPr="00B57E32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№ 5069-У </w:t>
            </w:r>
            <w:r w:rsidRPr="00B57E32">
              <w:rPr>
                <w:b/>
                <w:color w:val="000000" w:themeColor="text1"/>
                <w:sz w:val="24"/>
                <w:szCs w:val="20"/>
                <w:u w:val="single"/>
              </w:rPr>
              <w:t>от</w:t>
            </w:r>
            <w:r w:rsidRPr="00B57E32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11.02.2019</w:t>
            </w: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694C9C"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694C9C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Cs w:val="28"/>
              </w:rPr>
            </w:pPr>
            <w:r w:rsidRPr="00694C9C">
              <w:rPr>
                <w:rFonts w:eastAsia="Calibri"/>
                <w:szCs w:val="28"/>
              </w:rPr>
              <w:t>Нормативный акт Банка России о формах документов, применяемых при казначейском обеспечении обязательств при банковском сопровождении государственных контрактов, и порядке их заполнения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694C9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694C9C">
              <w:rPr>
                <w:rFonts w:eastAsia="Calibri"/>
                <w:b/>
                <w:sz w:val="24"/>
                <w:szCs w:val="24"/>
              </w:rPr>
              <w:t>абзац шестой части 9 статьи 5</w:t>
            </w:r>
            <w:r w:rsidRPr="00694C9C">
              <w:rPr>
                <w:rFonts w:eastAsia="Calibri"/>
                <w:szCs w:val="28"/>
              </w:rPr>
              <w:t xml:space="preserve"> </w:t>
            </w:r>
          </w:p>
          <w:p w:rsidR="00B83E5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94C9C">
              <w:rPr>
                <w:rFonts w:eastAsia="Calibri"/>
                <w:sz w:val="24"/>
                <w:szCs w:val="24"/>
              </w:rPr>
              <w:t>ФЗ от 29.11.2018 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94C9C">
              <w:rPr>
                <w:rFonts w:eastAsia="Calibri"/>
                <w:sz w:val="24"/>
                <w:szCs w:val="24"/>
              </w:rPr>
              <w:t xml:space="preserve">459-ФЗ </w:t>
            </w:r>
          </w:p>
          <w:p w:rsidR="00B83E50" w:rsidRPr="00694C9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94C9C">
              <w:rPr>
                <w:rFonts w:eastAsia="Calibri"/>
                <w:sz w:val="24"/>
                <w:szCs w:val="24"/>
              </w:rPr>
              <w:t>«О</w:t>
            </w:r>
            <w:r w:rsidRPr="004172BD">
              <w:rPr>
                <w:rFonts w:eastAsia="Calibri"/>
                <w:sz w:val="24"/>
                <w:szCs w:val="24"/>
              </w:rPr>
              <w:t xml:space="preserve"> </w:t>
            </w:r>
            <w:r w:rsidRPr="00694C9C">
              <w:rPr>
                <w:rFonts w:eastAsia="Calibri"/>
                <w:sz w:val="24"/>
                <w:szCs w:val="24"/>
              </w:rPr>
              <w:t>федеральном бюджете на 2019 год и на плановый период 2020 и 2021 годов»</w:t>
            </w:r>
          </w:p>
          <w:p w:rsidR="00B83E50" w:rsidRPr="00694C9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83E50" w:rsidRPr="00694C9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694C9C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694C9C">
              <w:rPr>
                <w:b/>
                <w:sz w:val="22"/>
                <w:u w:val="single"/>
                <w:lang w:eastAsia="ru-RU"/>
              </w:rPr>
              <w:t>– 01.01.2019</w:t>
            </w:r>
          </w:p>
          <w:p w:rsidR="00B83E50" w:rsidRPr="00694C9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u w:val="single"/>
                <w:lang w:eastAsia="ru-RU"/>
              </w:rPr>
            </w:pPr>
            <w:r w:rsidRPr="00694C9C">
              <w:rPr>
                <w:sz w:val="22"/>
                <w:u w:val="single"/>
              </w:rPr>
              <w:t>вступление в силу нормы</w:t>
            </w:r>
            <w:r w:rsidRPr="00694C9C">
              <w:rPr>
                <w:b/>
                <w:sz w:val="22"/>
                <w:u w:val="single"/>
              </w:rPr>
              <w:t xml:space="preserve"> </w:t>
            </w:r>
            <w:r w:rsidRPr="00694C9C">
              <w:rPr>
                <w:b/>
                <w:sz w:val="22"/>
                <w:u w:val="single"/>
                <w:lang w:eastAsia="ru-RU"/>
              </w:rPr>
              <w:t>–01.01.2019</w:t>
            </w:r>
          </w:p>
          <w:p w:rsidR="00B83E50" w:rsidRPr="00015E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694C9C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94C9C">
              <w:rPr>
                <w:szCs w:val="24"/>
                <w:lang w:val="en-US"/>
              </w:rPr>
              <w:t>I</w:t>
            </w:r>
            <w:r w:rsidRPr="00694C9C">
              <w:rPr>
                <w:szCs w:val="24"/>
              </w:rPr>
              <w:t xml:space="preserve"> квартал </w:t>
            </w:r>
          </w:p>
          <w:p w:rsidR="00B83E50" w:rsidRPr="00694C9C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694C9C"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694C9C" w:rsidRDefault="00B83E50" w:rsidP="002C0F47">
            <w:pPr>
              <w:spacing w:line="276" w:lineRule="auto"/>
              <w:ind w:firstLine="0"/>
              <w:rPr>
                <w:szCs w:val="28"/>
              </w:rPr>
            </w:pPr>
            <w:r w:rsidRPr="00694C9C">
              <w:rPr>
                <w:szCs w:val="28"/>
              </w:rPr>
              <w:t>Указание Банка России «О требованиях к мерам (включая размеры штрафов), применяемым саморегулируемыми организациями в сфере финансового рынка, объединяющими кредитные потребительские кооперативы (сельскохозяйственные кредитные потребительские кооперативы), за несоблюдение требований, установленных Федеральным законом «О кредитной кооперации» (Федеральным законом «О сельскохозяйственной кооперации») и принятыми в соответствии с ним нормативными актами Банка России, установленным внутренними стандартами саморегулируемых организаций в сфере финансового рынка, объединяющими кредитные потребительские кооперативы (сельскохозяйственные</w:t>
            </w:r>
            <w:r w:rsidRPr="00694C9C">
              <w:rPr>
                <w:sz w:val="12"/>
                <w:szCs w:val="28"/>
              </w:rPr>
              <w:t xml:space="preserve"> </w:t>
            </w:r>
            <w:r w:rsidRPr="00694C9C">
              <w:rPr>
                <w:szCs w:val="28"/>
              </w:rPr>
              <w:t>кредитные</w:t>
            </w:r>
            <w:r w:rsidRPr="00694C9C">
              <w:rPr>
                <w:sz w:val="12"/>
                <w:szCs w:val="28"/>
              </w:rPr>
              <w:t xml:space="preserve"> </w:t>
            </w:r>
            <w:r w:rsidRPr="00694C9C">
              <w:rPr>
                <w:szCs w:val="28"/>
              </w:rPr>
              <w:t>потребительские кооперативы)»</w:t>
            </w:r>
          </w:p>
          <w:p w:rsidR="00B83E50" w:rsidRPr="00176BAD" w:rsidRDefault="00B83E50" w:rsidP="002C0F47">
            <w:pPr>
              <w:spacing w:line="276" w:lineRule="auto"/>
              <w:ind w:firstLine="0"/>
              <w:rPr>
                <w:bCs/>
                <w:sz w:val="22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C47DAB">
              <w:rPr>
                <w:b/>
                <w:sz w:val="24"/>
                <w:szCs w:val="24"/>
                <w:lang w:eastAsia="ru-RU"/>
              </w:rPr>
              <w:t xml:space="preserve">пункт 1 части 6 статьи 35 </w:t>
            </w:r>
          </w:p>
          <w:p w:rsidR="00B83E5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47DAB">
              <w:rPr>
                <w:sz w:val="24"/>
                <w:szCs w:val="24"/>
                <w:lang w:eastAsia="ru-RU"/>
              </w:rPr>
              <w:t xml:space="preserve">ФЗ от 18.07.2009 № 190-ФЗ </w:t>
            </w:r>
          </w:p>
          <w:p w:rsidR="00B83E50" w:rsidRPr="00C47DAB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47DAB">
              <w:rPr>
                <w:sz w:val="24"/>
                <w:szCs w:val="24"/>
                <w:lang w:eastAsia="ru-RU"/>
              </w:rPr>
              <w:t>«О кредитной кооперации»</w:t>
            </w:r>
          </w:p>
          <w:p w:rsidR="00B83E50" w:rsidRPr="00C47DAB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C47DAB">
              <w:rPr>
                <w:b/>
                <w:sz w:val="24"/>
                <w:szCs w:val="24"/>
                <w:lang w:eastAsia="ru-RU"/>
              </w:rPr>
              <w:t>подпункт 1 пункта 5 статьи 40</w:t>
            </w:r>
            <w:r w:rsidRPr="00C47DAB">
              <w:rPr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C47DAB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B83E5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C9C">
              <w:rPr>
                <w:sz w:val="24"/>
                <w:szCs w:val="24"/>
              </w:rPr>
              <w:t>ФЗ от 08.12.1995 № 193-ФЗ</w:t>
            </w:r>
          </w:p>
          <w:p w:rsidR="00B83E50" w:rsidRPr="00694C9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C9C">
              <w:rPr>
                <w:sz w:val="24"/>
                <w:szCs w:val="24"/>
              </w:rPr>
              <w:t xml:space="preserve"> «О сельскохозяйственной кооперации»</w:t>
            </w:r>
          </w:p>
          <w:p w:rsidR="00B83E50" w:rsidRPr="00694C9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B83E50" w:rsidRPr="00694C9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694C9C">
              <w:rPr>
                <w:sz w:val="24"/>
                <w:szCs w:val="24"/>
                <w:lang w:eastAsia="ru-RU"/>
              </w:rPr>
              <w:t xml:space="preserve">в ред. </w:t>
            </w:r>
            <w:r w:rsidRPr="00694C9C">
              <w:rPr>
                <w:bCs/>
                <w:sz w:val="24"/>
                <w:szCs w:val="24"/>
              </w:rPr>
              <w:t>ФЗ</w:t>
            </w:r>
            <w:r w:rsidRPr="00694C9C">
              <w:rPr>
                <w:bCs/>
                <w:sz w:val="24"/>
                <w:szCs w:val="24"/>
                <w:lang w:eastAsia="ru-RU"/>
              </w:rPr>
              <w:t xml:space="preserve"> от 03.07.2016 № 292-ФЗ</w:t>
            </w:r>
          </w:p>
          <w:p w:rsidR="00B83E50" w:rsidRPr="00694C9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</w:p>
          <w:p w:rsidR="00B83E50" w:rsidRPr="00694C9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694C9C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694C9C">
              <w:rPr>
                <w:b/>
                <w:sz w:val="22"/>
                <w:u w:val="single"/>
                <w:lang w:eastAsia="ru-RU"/>
              </w:rPr>
              <w:t>– 04.07.2016</w:t>
            </w:r>
          </w:p>
          <w:p w:rsidR="00B83E50" w:rsidRPr="00694C9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u w:val="single"/>
                <w:lang w:eastAsia="ru-RU"/>
              </w:rPr>
            </w:pPr>
            <w:r w:rsidRPr="00694C9C">
              <w:rPr>
                <w:sz w:val="22"/>
                <w:u w:val="single"/>
              </w:rPr>
              <w:t>вступление в силу нормы</w:t>
            </w:r>
            <w:r w:rsidRPr="00694C9C">
              <w:rPr>
                <w:b/>
                <w:sz w:val="22"/>
                <w:u w:val="single"/>
              </w:rPr>
              <w:t xml:space="preserve"> </w:t>
            </w:r>
            <w:r w:rsidRPr="00694C9C">
              <w:rPr>
                <w:b/>
                <w:sz w:val="22"/>
                <w:u w:val="single"/>
                <w:lang w:eastAsia="ru-RU"/>
              </w:rPr>
              <w:t>–04.07.2016</w:t>
            </w:r>
          </w:p>
          <w:p w:rsidR="00B83E50" w:rsidRPr="00694C9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i/>
                <w:sz w:val="22"/>
                <w:lang w:eastAsia="ja-JP"/>
              </w:rPr>
            </w:pPr>
          </w:p>
          <w:p w:rsidR="00B83E50" w:rsidRPr="00694C9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83E50" w:rsidRPr="00694C9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694C9C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94C9C">
              <w:rPr>
                <w:szCs w:val="24"/>
                <w:lang w:val="en-US"/>
              </w:rPr>
              <w:t xml:space="preserve">I </w:t>
            </w:r>
            <w:r w:rsidRPr="00694C9C">
              <w:rPr>
                <w:szCs w:val="24"/>
              </w:rPr>
              <w:t xml:space="preserve">квартал </w:t>
            </w:r>
          </w:p>
          <w:p w:rsidR="00B83E50" w:rsidRPr="00694C9C" w:rsidRDefault="00B83E50" w:rsidP="002C0F47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highlight w:val="yellow"/>
                <w:lang w:val="en-US"/>
              </w:rPr>
            </w:pPr>
            <w:r w:rsidRPr="00FE7947"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BC6BEE" w:rsidRDefault="00B83E50" w:rsidP="002C0F47">
            <w:pPr>
              <w:spacing w:line="276" w:lineRule="auto"/>
              <w:ind w:firstLine="0"/>
              <w:rPr>
                <w:bCs/>
                <w:szCs w:val="28"/>
                <w:highlight w:val="yellow"/>
              </w:rPr>
            </w:pPr>
            <w:r w:rsidRPr="00720D65">
              <w:rPr>
                <w:rFonts w:cs="Times New Roman"/>
                <w:szCs w:val="28"/>
              </w:rPr>
              <w:t>Указание Банка России</w:t>
            </w:r>
            <w:r>
              <w:rPr>
                <w:rFonts w:cs="Times New Roman"/>
                <w:szCs w:val="28"/>
              </w:rPr>
              <w:t xml:space="preserve"> «О порядке определения Банком России категорий потребительских кредитов (займов) и о порядке ежеквартального расчета и опубликования среднерыночного значения полной стоимости потребительского кредита (займа</w:t>
            </w:r>
            <w:r w:rsidRPr="00576647">
              <w:rPr>
                <w:rFonts w:cs="Times New Roman"/>
                <w:szCs w:val="28"/>
              </w:rPr>
              <w:t>) в процентах годовых»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E794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7947">
              <w:rPr>
                <w:sz w:val="24"/>
                <w:szCs w:val="24"/>
              </w:rPr>
              <w:t xml:space="preserve">ФЗ от 05.12.2017 № 378-ФЗ </w:t>
            </w:r>
          </w:p>
          <w:p w:rsidR="00B83E50" w:rsidRPr="00FE794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E7947">
              <w:rPr>
                <w:sz w:val="24"/>
                <w:szCs w:val="24"/>
              </w:rPr>
              <w:t>«О внесении изменений в статью 9</w:t>
            </w:r>
            <w:r w:rsidRPr="00FE7947">
              <w:rPr>
                <w:sz w:val="24"/>
                <w:szCs w:val="24"/>
                <w:vertAlign w:val="superscript"/>
              </w:rPr>
              <w:t>1</w:t>
            </w:r>
            <w:r w:rsidRPr="00FE7947">
              <w:rPr>
                <w:sz w:val="24"/>
                <w:szCs w:val="24"/>
              </w:rPr>
              <w:t xml:space="preserve"> Федерального закона «Об ипотеке (залоге недвижимости)» и Федеральный закон «О потребительском кредите (займе)» </w:t>
            </w:r>
          </w:p>
          <w:p w:rsidR="00B83E50" w:rsidRPr="00FE794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 w:themeColor="text1"/>
                <w:sz w:val="10"/>
                <w:szCs w:val="10"/>
                <w:u w:val="single"/>
                <w:lang w:eastAsia="ru-RU"/>
              </w:rPr>
            </w:pPr>
          </w:p>
          <w:p w:rsidR="00B83E50" w:rsidRPr="00EE5CB3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</w:rPr>
            </w:pPr>
            <w:r w:rsidRPr="00FE7947">
              <w:rPr>
                <w:color w:val="000000" w:themeColor="text1"/>
                <w:sz w:val="22"/>
                <w:u w:val="single"/>
                <w:lang w:eastAsia="ru-RU"/>
              </w:rPr>
              <w:t>вступление в силу ФЗ</w:t>
            </w:r>
            <w:r w:rsidRPr="00FE7947">
              <w:rPr>
                <w:b/>
                <w:color w:val="000000" w:themeColor="text1"/>
                <w:sz w:val="22"/>
                <w:u w:val="single"/>
                <w:lang w:eastAsia="ru-RU"/>
              </w:rPr>
              <w:t xml:space="preserve"> – </w:t>
            </w:r>
            <w:r w:rsidRPr="00EE5CB3">
              <w:rPr>
                <w:b/>
                <w:sz w:val="22"/>
              </w:rPr>
              <w:t>24.06.2018</w:t>
            </w:r>
          </w:p>
          <w:p w:rsidR="00B83E50" w:rsidRPr="00FE794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i/>
                <w:sz w:val="10"/>
                <w:szCs w:val="10"/>
                <w:lang w:eastAsia="ja-JP"/>
              </w:rPr>
            </w:pPr>
          </w:p>
          <w:p w:rsidR="00B83E50" w:rsidRPr="004172BD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E7947" w:rsidRDefault="00B83E50" w:rsidP="002C0F47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FE7947">
              <w:rPr>
                <w:color w:val="000000" w:themeColor="text1"/>
                <w:szCs w:val="24"/>
                <w:lang w:val="en-US"/>
              </w:rPr>
              <w:t>I</w:t>
            </w:r>
            <w:r w:rsidRPr="00FE7947">
              <w:rPr>
                <w:color w:val="000000" w:themeColor="text1"/>
                <w:szCs w:val="24"/>
              </w:rPr>
              <w:t xml:space="preserve"> квартал </w:t>
            </w:r>
          </w:p>
          <w:p w:rsidR="00B83E50" w:rsidRPr="00FE7947" w:rsidRDefault="00B83E50" w:rsidP="002C0F47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highlight w:val="yellow"/>
                <w:lang w:val="en-US"/>
              </w:rPr>
            </w:pPr>
            <w:r w:rsidRPr="002D0C4A"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720D65">
              <w:rPr>
                <w:rFonts w:cs="Times New Roman"/>
                <w:szCs w:val="28"/>
              </w:rPr>
              <w:t>Указание Банка России «О внесении изменений в Указание Банка России от 02.03.2015 №</w:t>
            </w:r>
            <w:r w:rsidRPr="004172BD">
              <w:rPr>
                <w:rFonts w:cs="Times New Roman"/>
                <w:szCs w:val="28"/>
              </w:rPr>
              <w:t xml:space="preserve"> </w:t>
            </w:r>
            <w:r w:rsidRPr="00720D65">
              <w:rPr>
                <w:rFonts w:cs="Times New Roman"/>
                <w:szCs w:val="28"/>
              </w:rPr>
              <w:t xml:space="preserve">3580-У «О представлении кредитными организациями финансовой отчетности» </w:t>
            </w:r>
            <w:r w:rsidRPr="003542A9">
              <w:rPr>
                <w:rFonts w:cs="Times New Roman"/>
                <w:szCs w:val="28"/>
              </w:rPr>
              <w:t xml:space="preserve">(в части освобождения банков с базовой лицензией от обязанности составлять </w:t>
            </w:r>
            <w:r w:rsidRPr="0041461E">
              <w:rPr>
                <w:rFonts w:cs="Times New Roman"/>
                <w:szCs w:val="28"/>
              </w:rPr>
              <w:t>индивидуальную</w:t>
            </w:r>
            <w:r w:rsidRPr="003542A9">
              <w:rPr>
                <w:rFonts w:cs="Times New Roman"/>
                <w:szCs w:val="28"/>
              </w:rPr>
              <w:t xml:space="preserve"> финансовую отчетность в соответствии с Международными стандартами финансовой отчетности)</w:t>
            </w:r>
          </w:p>
          <w:p w:rsidR="00B83E50" w:rsidRPr="00176BAD" w:rsidRDefault="00B83E50" w:rsidP="002C0F47">
            <w:pPr>
              <w:spacing w:line="276" w:lineRule="auto"/>
              <w:ind w:firstLine="0"/>
              <w:rPr>
                <w:sz w:val="20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08007F" w:rsidRDefault="00B83E50" w:rsidP="002C0F4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</w:t>
            </w:r>
            <w:r w:rsidRPr="0008007F">
              <w:rPr>
                <w:rFonts w:cs="Times New Roman"/>
                <w:b/>
                <w:sz w:val="24"/>
                <w:szCs w:val="24"/>
              </w:rPr>
              <w:t>асть 5 статьи 2</w:t>
            </w:r>
            <w:r w:rsidRPr="0008007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83E50" w:rsidRDefault="00B83E50" w:rsidP="002C0F4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8007F">
              <w:rPr>
                <w:rFonts w:cs="Times New Roman"/>
                <w:sz w:val="24"/>
                <w:szCs w:val="24"/>
              </w:rPr>
              <w:t>ФЗ от 27.07.2010 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007F">
              <w:rPr>
                <w:rFonts w:cs="Times New Roman"/>
                <w:sz w:val="24"/>
                <w:szCs w:val="24"/>
              </w:rPr>
              <w:t xml:space="preserve">208-ФЗ </w:t>
            </w:r>
          </w:p>
          <w:p w:rsidR="00B83E50" w:rsidRPr="0008007F" w:rsidRDefault="00B83E50" w:rsidP="002C0F4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8007F">
              <w:rPr>
                <w:rFonts w:cs="Times New Roman"/>
                <w:sz w:val="24"/>
                <w:szCs w:val="24"/>
              </w:rPr>
              <w:t xml:space="preserve">«О консолидированной финансовой отчетности» </w:t>
            </w:r>
          </w:p>
          <w:p w:rsidR="00B83E50" w:rsidRPr="0008007F" w:rsidRDefault="00B83E50" w:rsidP="002C0F47">
            <w:pPr>
              <w:spacing w:line="240" w:lineRule="auto"/>
              <w:rPr>
                <w:rFonts w:cs="Times New Roman"/>
                <w:sz w:val="10"/>
                <w:szCs w:val="10"/>
              </w:rPr>
            </w:pPr>
          </w:p>
          <w:p w:rsidR="00B83E50" w:rsidRPr="0008007F" w:rsidRDefault="00B83E50" w:rsidP="002C0F4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8007F">
              <w:rPr>
                <w:rFonts w:cs="Times New Roman"/>
                <w:sz w:val="24"/>
                <w:szCs w:val="24"/>
              </w:rPr>
              <w:t>в ред. ФЗ № 567-ФЗ от 27.12.2018</w:t>
            </w:r>
          </w:p>
          <w:p w:rsidR="00B83E50" w:rsidRPr="002D0C4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0"/>
                <w:szCs w:val="10"/>
                <w:u w:val="single"/>
                <w:lang w:eastAsia="ru-RU"/>
              </w:rPr>
            </w:pPr>
          </w:p>
          <w:p w:rsidR="00B83E50" w:rsidRPr="005633C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</w:rPr>
            </w:pPr>
            <w:r w:rsidRPr="00FE7947">
              <w:rPr>
                <w:color w:val="000000" w:themeColor="text1"/>
                <w:sz w:val="22"/>
                <w:u w:val="single"/>
                <w:lang w:eastAsia="ru-RU"/>
              </w:rPr>
              <w:t>вступление в силу ФЗ</w:t>
            </w:r>
            <w:r w:rsidRPr="00FE7947">
              <w:rPr>
                <w:b/>
                <w:color w:val="000000" w:themeColor="text1"/>
                <w:sz w:val="22"/>
                <w:u w:val="single"/>
                <w:lang w:eastAsia="ru-RU"/>
              </w:rPr>
              <w:t xml:space="preserve"> – </w:t>
            </w:r>
            <w:r w:rsidRPr="005633C7">
              <w:rPr>
                <w:b/>
                <w:sz w:val="22"/>
              </w:rPr>
              <w:t>08.01.2019</w:t>
            </w:r>
          </w:p>
          <w:p w:rsidR="00B83E50" w:rsidRPr="00BC6BE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08007F">
              <w:rPr>
                <w:rFonts w:cs="Times New Roman"/>
                <w:sz w:val="22"/>
                <w:u w:val="single"/>
              </w:rPr>
              <w:t>вступление в силу нормы</w:t>
            </w:r>
            <w:r w:rsidRPr="0008007F">
              <w:rPr>
                <w:rFonts w:cs="Times New Roman"/>
                <w:b/>
                <w:i/>
                <w:sz w:val="24"/>
                <w:szCs w:val="24"/>
              </w:rPr>
              <w:t xml:space="preserve">– </w:t>
            </w:r>
            <w:r w:rsidRPr="005633C7">
              <w:rPr>
                <w:rFonts w:cs="Times New Roman"/>
                <w:b/>
                <w:sz w:val="22"/>
              </w:rPr>
              <w:t>08.01.2019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2D0C4A" w:rsidRDefault="00B83E50" w:rsidP="002C0F47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2D0C4A">
              <w:rPr>
                <w:color w:val="000000" w:themeColor="text1"/>
                <w:szCs w:val="24"/>
                <w:lang w:val="en-US"/>
              </w:rPr>
              <w:t>I</w:t>
            </w:r>
            <w:r w:rsidRPr="002D0C4A">
              <w:rPr>
                <w:color w:val="000000" w:themeColor="text1"/>
                <w:szCs w:val="24"/>
              </w:rPr>
              <w:t xml:space="preserve"> квартал </w:t>
            </w:r>
          </w:p>
          <w:p w:rsidR="00B83E50" w:rsidRPr="002D0C4A" w:rsidRDefault="00B83E50" w:rsidP="002C0F47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highlight w:val="yellow"/>
                <w:lang w:val="en-US"/>
              </w:rPr>
            </w:pPr>
            <w:r w:rsidRPr="000607B5">
              <w:rPr>
                <w:sz w:val="22"/>
              </w:rPr>
              <w:t>1.1</w:t>
            </w:r>
            <w:r w:rsidR="00E00130">
              <w:rPr>
                <w:sz w:val="22"/>
                <w:lang w:val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BC6BEE" w:rsidRDefault="00B83E50" w:rsidP="002C0F47">
            <w:pPr>
              <w:spacing w:line="276" w:lineRule="auto"/>
              <w:ind w:firstLine="0"/>
              <w:rPr>
                <w:highlight w:val="yellow"/>
              </w:rPr>
            </w:pPr>
            <w:r w:rsidRPr="008349F8">
              <w:rPr>
                <w:rFonts w:cs="Times New Roman"/>
                <w:szCs w:val="28"/>
              </w:rPr>
              <w:t>Нормативный акт Банка России о порядке предоставления кредитной организацией Банку России информации, которая не раскрывается, в случае если она раскрывает ее в ограниченном составе и (или) объеме, о ее составе и объеме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5633C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5633C7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часть 16 статьи 8 </w:t>
            </w:r>
          </w:p>
          <w:p w:rsidR="00B83E50" w:rsidRPr="005633C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ja-JP"/>
              </w:rPr>
            </w:pPr>
            <w:r w:rsidRPr="005633C7">
              <w:rPr>
                <w:rFonts w:cs="Times New Roman"/>
                <w:bCs/>
                <w:sz w:val="24"/>
                <w:szCs w:val="24"/>
                <w:lang w:eastAsia="ja-JP"/>
              </w:rPr>
              <w:t>ФЗ от 02.12.1990 № 395-1</w:t>
            </w:r>
          </w:p>
          <w:p w:rsidR="00B83E50" w:rsidRPr="005633C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ja-JP"/>
              </w:rPr>
            </w:pPr>
            <w:r w:rsidRPr="005633C7">
              <w:rPr>
                <w:rFonts w:cs="Times New Roman"/>
                <w:bCs/>
                <w:sz w:val="24"/>
                <w:szCs w:val="24"/>
                <w:lang w:eastAsia="ja-JP"/>
              </w:rPr>
              <w:t>«О банках и банковской деятельности»</w:t>
            </w:r>
          </w:p>
          <w:p w:rsidR="00B83E50" w:rsidRPr="005633C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Cs/>
                <w:sz w:val="10"/>
                <w:szCs w:val="10"/>
                <w:lang w:eastAsia="ja-JP"/>
              </w:rPr>
            </w:pPr>
          </w:p>
          <w:p w:rsidR="00B83E50" w:rsidRPr="005633C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5633C7">
              <w:rPr>
                <w:rFonts w:cs="Times New Roman"/>
                <w:bCs/>
                <w:sz w:val="24"/>
                <w:szCs w:val="24"/>
                <w:lang w:eastAsia="ja-JP"/>
              </w:rPr>
              <w:t xml:space="preserve">в ред. от </w:t>
            </w:r>
            <w:r w:rsidRPr="005633C7">
              <w:rPr>
                <w:rFonts w:cs="Times New Roman"/>
                <w:sz w:val="24"/>
                <w:szCs w:val="24"/>
              </w:rPr>
              <w:t xml:space="preserve">27.12.2018 </w:t>
            </w:r>
            <w:r w:rsidRPr="005633C7">
              <w:rPr>
                <w:rFonts w:cs="Times New Roman"/>
                <w:bCs/>
                <w:sz w:val="24"/>
                <w:szCs w:val="24"/>
                <w:lang w:eastAsia="ja-JP"/>
              </w:rPr>
              <w:t>№</w:t>
            </w:r>
            <w:r w:rsidRPr="005633C7">
              <w:rPr>
                <w:rFonts w:cs="Times New Roman"/>
                <w:sz w:val="24"/>
                <w:szCs w:val="24"/>
              </w:rPr>
              <w:t xml:space="preserve"> 514-ФЗ</w:t>
            </w:r>
            <w:r w:rsidRPr="005633C7">
              <w:rPr>
                <w:rFonts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83E50" w:rsidRPr="005633C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10"/>
                <w:szCs w:val="10"/>
                <w:u w:val="single"/>
                <w:lang w:eastAsia="ru-RU"/>
              </w:rPr>
            </w:pPr>
          </w:p>
          <w:p w:rsidR="00B83E50" w:rsidRPr="005633C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color w:val="000000" w:themeColor="text1"/>
                <w:sz w:val="22"/>
                <w:u w:val="single"/>
                <w:lang w:eastAsia="ru-RU"/>
              </w:rPr>
            </w:pPr>
            <w:r w:rsidRPr="005633C7">
              <w:rPr>
                <w:rFonts w:cs="Times New Roman"/>
                <w:color w:val="000000" w:themeColor="text1"/>
                <w:sz w:val="22"/>
                <w:u w:val="single"/>
                <w:lang w:eastAsia="ru-RU"/>
              </w:rPr>
              <w:t xml:space="preserve">вступление в силу ФЗ </w:t>
            </w:r>
            <w:r w:rsidRPr="005633C7">
              <w:rPr>
                <w:rFonts w:cs="Times New Roman"/>
                <w:b/>
                <w:color w:val="000000" w:themeColor="text1"/>
                <w:sz w:val="22"/>
                <w:u w:val="single"/>
                <w:lang w:eastAsia="ru-RU"/>
              </w:rPr>
              <w:t xml:space="preserve">– 01.01.2020 </w:t>
            </w:r>
          </w:p>
          <w:p w:rsidR="00B83E50" w:rsidRPr="005633C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Cs/>
                <w:sz w:val="22"/>
                <w:lang w:eastAsia="ja-JP"/>
              </w:rPr>
            </w:pPr>
            <w:r w:rsidRPr="005633C7">
              <w:rPr>
                <w:rFonts w:cs="Times New Roman"/>
                <w:sz w:val="22"/>
                <w:u w:val="single"/>
              </w:rPr>
              <w:t>вступление в силу нормы</w:t>
            </w:r>
            <w:r w:rsidRPr="005633C7">
              <w:rPr>
                <w:rFonts w:cs="Times New Roman"/>
                <w:b/>
                <w:color w:val="000000" w:themeColor="text1"/>
                <w:sz w:val="22"/>
                <w:u w:val="single"/>
                <w:lang w:eastAsia="ru-RU"/>
              </w:rPr>
              <w:t>–28.12.2018</w:t>
            </w:r>
          </w:p>
          <w:p w:rsidR="00B83E50" w:rsidRPr="00176BAD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0607B5" w:rsidRDefault="00B83E50" w:rsidP="002C0F47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0607B5">
              <w:rPr>
                <w:color w:val="000000" w:themeColor="text1"/>
                <w:szCs w:val="24"/>
                <w:lang w:val="en-US"/>
              </w:rPr>
              <w:t>I</w:t>
            </w:r>
            <w:r w:rsidRPr="000607B5">
              <w:rPr>
                <w:color w:val="000000" w:themeColor="text1"/>
                <w:szCs w:val="24"/>
              </w:rPr>
              <w:t xml:space="preserve"> квартал </w:t>
            </w:r>
          </w:p>
          <w:p w:rsidR="00B83E50" w:rsidRPr="000607B5" w:rsidRDefault="00B83E50" w:rsidP="002C0F47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8D3057">
              <w:rPr>
                <w:sz w:val="22"/>
              </w:rPr>
              <w:t>1.1</w:t>
            </w:r>
            <w:r w:rsidR="00E00130">
              <w:rPr>
                <w:sz w:val="22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8D3057" w:rsidRDefault="00B83E50" w:rsidP="002C0F47">
            <w:pPr>
              <w:spacing w:line="276" w:lineRule="auto"/>
              <w:ind w:firstLine="0"/>
              <w:rPr>
                <w:rFonts w:eastAsia="Times New Roman"/>
                <w:szCs w:val="28"/>
              </w:rPr>
            </w:pPr>
            <w:r w:rsidRPr="008D3057">
              <w:rPr>
                <w:szCs w:val="28"/>
              </w:rPr>
              <w:t>Нормативный акт Банка России об</w:t>
            </w:r>
            <w:r w:rsidRPr="008D3057">
              <w:rPr>
                <w:rFonts w:eastAsia="Times New Roman"/>
                <w:szCs w:val="28"/>
              </w:rPr>
              <w:t xml:space="preserve"> особенностях применения надбавок к коэффициентам риска по отдельным видам активов для кредитных организаций (банковских групп), принявших на себя обязанность по применению банковских методик управления рисками и моделей количественной оценки рисков в целях расчета обязательных нормативов</w:t>
            </w:r>
          </w:p>
          <w:p w:rsidR="00B83E50" w:rsidRPr="00176BAD" w:rsidRDefault="00B83E50" w:rsidP="002C0F47">
            <w:pPr>
              <w:spacing w:line="276" w:lineRule="auto"/>
              <w:ind w:firstLine="0"/>
              <w:rPr>
                <w:bCs/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8D3057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D3057">
              <w:rPr>
                <w:rFonts w:eastAsia="Calibri" w:cs="Times New Roman"/>
                <w:b/>
                <w:sz w:val="24"/>
                <w:szCs w:val="24"/>
              </w:rPr>
              <w:t>Часть 5 статьи 45</w:t>
            </w:r>
            <w:r w:rsidRPr="008D3057">
              <w:rPr>
                <w:rFonts w:eastAsia="Calibri" w:cs="Times New Roman"/>
                <w:b/>
                <w:sz w:val="24"/>
                <w:szCs w:val="24"/>
                <w:vertAlign w:val="superscript"/>
              </w:rPr>
              <w:t>2</w:t>
            </w:r>
            <w:r w:rsidRPr="008D305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B83E50" w:rsidRPr="008D3057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D3057">
              <w:rPr>
                <w:rFonts w:eastAsia="Calibri" w:cs="Times New Roman"/>
                <w:sz w:val="24"/>
                <w:szCs w:val="24"/>
              </w:rPr>
              <w:t xml:space="preserve">ФЗ </w:t>
            </w:r>
            <w:r w:rsidRPr="008D3057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 10.07.2002 № 86-ФЗ </w:t>
            </w:r>
          </w:p>
          <w:p w:rsidR="00B83E50" w:rsidRPr="008D3057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D3057">
              <w:rPr>
                <w:rFonts w:eastAsia="Calibri" w:cs="Times New Roman"/>
                <w:sz w:val="24"/>
                <w:szCs w:val="24"/>
                <w:lang w:eastAsia="ru-RU"/>
              </w:rPr>
              <w:t xml:space="preserve">"О Центральном банке Российской Федерации (Банке России)" </w:t>
            </w:r>
          </w:p>
          <w:p w:rsidR="00B83E50" w:rsidRPr="008D3057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B83E50" w:rsidRPr="008D3057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D3057"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8D3057">
              <w:rPr>
                <w:rFonts w:eastAsia="Calibri" w:cs="Times New Roman"/>
                <w:sz w:val="24"/>
                <w:szCs w:val="24"/>
              </w:rPr>
              <w:t xml:space="preserve"> ред. ФЗ </w:t>
            </w:r>
            <w:r w:rsidRPr="008D3057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 07.03.2018 № 53-ФЗ </w:t>
            </w:r>
          </w:p>
          <w:p w:rsidR="00B83E50" w:rsidRPr="008D3057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B83E50" w:rsidRPr="008D3057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2"/>
                <w:u w:val="single"/>
                <w:lang w:eastAsia="ru-RU"/>
              </w:rPr>
            </w:pPr>
            <w:r w:rsidRPr="008D3057">
              <w:rPr>
                <w:rFonts w:eastAsia="Calibri" w:cs="Times New Roman"/>
                <w:sz w:val="22"/>
                <w:u w:val="single"/>
                <w:lang w:eastAsia="ru-RU"/>
              </w:rPr>
              <w:t>вступление в силу</w:t>
            </w:r>
            <w:r w:rsidRPr="008D3057">
              <w:rPr>
                <w:rFonts w:eastAsia="Calibri" w:cs="Times New Roman"/>
                <w:b/>
                <w:sz w:val="22"/>
                <w:u w:val="single"/>
                <w:lang w:eastAsia="ru-RU"/>
              </w:rPr>
              <w:t xml:space="preserve"> </w:t>
            </w:r>
            <w:r w:rsidRPr="008D3057">
              <w:rPr>
                <w:rFonts w:eastAsia="Calibri" w:cs="Times New Roman"/>
                <w:sz w:val="22"/>
                <w:u w:val="single"/>
                <w:lang w:eastAsia="ru-RU"/>
              </w:rPr>
              <w:t>ФЗ</w:t>
            </w:r>
            <w:r w:rsidRPr="008D3057">
              <w:rPr>
                <w:rFonts w:eastAsia="Calibri" w:cs="Times New Roman"/>
                <w:b/>
                <w:sz w:val="22"/>
                <w:u w:val="single"/>
                <w:lang w:eastAsia="ru-RU"/>
              </w:rPr>
              <w:t xml:space="preserve"> – 07.03.2018</w:t>
            </w:r>
          </w:p>
          <w:p w:rsidR="00B83E50" w:rsidRPr="008D3057" w:rsidRDefault="00B83E50" w:rsidP="002C0F47">
            <w:pPr>
              <w:suppressAutoHyphens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2"/>
                <w:u w:val="single"/>
              </w:rPr>
            </w:pPr>
            <w:r w:rsidRPr="008D3057">
              <w:rPr>
                <w:rFonts w:eastAsia="Calibri" w:cs="Times New Roman"/>
                <w:sz w:val="22"/>
                <w:u w:val="single"/>
              </w:rPr>
              <w:t>вступление в силу нормы -</w:t>
            </w:r>
            <w:r w:rsidRPr="008D3057">
              <w:rPr>
                <w:rFonts w:eastAsia="Calibri" w:cs="Times New Roman"/>
                <w:b/>
                <w:sz w:val="22"/>
                <w:u w:val="single"/>
              </w:rPr>
              <w:t xml:space="preserve"> 07</w:t>
            </w:r>
            <w:r w:rsidRPr="008D3057">
              <w:rPr>
                <w:rFonts w:eastAsia="Calibri" w:cs="Times New Roman"/>
                <w:b/>
                <w:bCs/>
                <w:sz w:val="22"/>
                <w:u w:val="single"/>
                <w:lang w:eastAsia="ru-RU"/>
              </w:rPr>
              <w:t>.03.2018</w:t>
            </w:r>
          </w:p>
          <w:p w:rsidR="00B83E50" w:rsidRPr="008D305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B83E50" w:rsidRPr="008D305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8D3057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D3057">
              <w:rPr>
                <w:szCs w:val="24"/>
                <w:lang w:val="en-US"/>
              </w:rPr>
              <w:t>I</w:t>
            </w:r>
            <w:r w:rsidRPr="008D3057">
              <w:rPr>
                <w:szCs w:val="24"/>
              </w:rPr>
              <w:t xml:space="preserve"> квартал </w:t>
            </w:r>
          </w:p>
          <w:p w:rsidR="00B83E50" w:rsidRPr="008D3057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57E32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4"/>
              </w:rPr>
            </w:pPr>
            <w:r w:rsidRPr="00B57E32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№ 5072-У </w:t>
            </w:r>
            <w:r w:rsidRPr="00B57E32">
              <w:rPr>
                <w:b/>
                <w:color w:val="000000" w:themeColor="text1"/>
                <w:sz w:val="22"/>
              </w:rPr>
              <w:t>от</w:t>
            </w:r>
            <w:r w:rsidRPr="00B57E32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12.02.2019</w:t>
            </w: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8D3057">
              <w:rPr>
                <w:sz w:val="22"/>
              </w:rPr>
              <w:t>1.1</w:t>
            </w:r>
            <w:r w:rsidR="00E00130">
              <w:rPr>
                <w:sz w:val="22"/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2C0F47">
            <w:pPr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8D3057">
              <w:rPr>
                <w:bCs/>
                <w:szCs w:val="28"/>
                <w:lang w:eastAsia="ja-JP"/>
              </w:rPr>
              <w:t>Нормативный акт Банка России о форме (формате) уведомления о размещении за пределами Российской Федерации ценных бумаг российского эмитента, выпущенных в соответствии с иностранным правом, требованиях к его содержанию, сроке и порядке его представления</w:t>
            </w:r>
          </w:p>
          <w:p w:rsidR="00B83E50" w:rsidRPr="008D3057" w:rsidRDefault="00B83E50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8D305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8D3057">
              <w:rPr>
                <w:b/>
                <w:sz w:val="24"/>
                <w:szCs w:val="24"/>
              </w:rPr>
              <w:t>пункт 10 статьи 16</w:t>
            </w:r>
          </w:p>
          <w:p w:rsidR="00B83E50" w:rsidRPr="008D305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8D3057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8D305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8D3057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8D305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8D305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8D3057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B83E50" w:rsidRPr="008D305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</w:p>
          <w:p w:rsidR="00B83E50" w:rsidRPr="008D3057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8D3057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8D3057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B83E50" w:rsidRPr="008D3057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D3057">
              <w:rPr>
                <w:sz w:val="22"/>
                <w:u w:val="single"/>
              </w:rPr>
              <w:t>вступление в силу нормы</w:t>
            </w:r>
            <w:r w:rsidRPr="008D3057">
              <w:rPr>
                <w:b/>
                <w:sz w:val="22"/>
                <w:u w:val="single"/>
                <w:lang w:eastAsia="ru-RU"/>
              </w:rPr>
              <w:t>– 28.12.2018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8D3057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D3057">
              <w:rPr>
                <w:szCs w:val="24"/>
                <w:lang w:val="en-US"/>
              </w:rPr>
              <w:t>I</w:t>
            </w:r>
            <w:r w:rsidRPr="008D3057">
              <w:rPr>
                <w:szCs w:val="24"/>
              </w:rPr>
              <w:t xml:space="preserve"> квартал </w:t>
            </w:r>
          </w:p>
          <w:p w:rsidR="00B83E50" w:rsidRPr="008D3057" w:rsidRDefault="00B83E50" w:rsidP="002C0F47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</w:rPr>
              <w:t>1.1</w:t>
            </w:r>
            <w:r w:rsidR="00E00130">
              <w:rPr>
                <w:sz w:val="22"/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2C0F47">
            <w:pPr>
              <w:spacing w:line="276" w:lineRule="auto"/>
              <w:ind w:firstLine="0"/>
              <w:rPr>
                <w:bCs/>
                <w:szCs w:val="28"/>
              </w:rPr>
            </w:pPr>
            <w:r w:rsidRPr="003D2FA4">
              <w:rPr>
                <w:bCs/>
                <w:szCs w:val="28"/>
                <w:lang w:eastAsia="ja-JP"/>
              </w:rPr>
              <w:t xml:space="preserve">Нормативный акт Банка России о форме и порядке направления эмитентами в Банк России уведомления, </w:t>
            </w:r>
            <w:r w:rsidRPr="003D2FA4">
              <w:rPr>
                <w:bCs/>
                <w:szCs w:val="28"/>
              </w:rPr>
              <w:t>содержащего информацию, которая не раскрывается и (или) не предоставляется</w:t>
            </w:r>
          </w:p>
          <w:p w:rsidR="00B83E50" w:rsidRPr="003D2FA4" w:rsidRDefault="00B83E50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D2FA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3D2FA4">
              <w:rPr>
                <w:b/>
                <w:sz w:val="24"/>
                <w:szCs w:val="24"/>
              </w:rPr>
              <w:t>пункт 6 статьи 30</w:t>
            </w:r>
            <w:r w:rsidRPr="003D2FA4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3D2FA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3D2FA4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3D2FA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3D2FA4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3D2FA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3D2FA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3D2FA4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B83E50" w:rsidRPr="003D2FA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</w:p>
          <w:p w:rsidR="00B83E50" w:rsidRPr="003D2FA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3D2FA4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3D2FA4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B83E50" w:rsidRPr="003D2FA4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3D2FA4">
              <w:rPr>
                <w:sz w:val="22"/>
                <w:u w:val="single"/>
              </w:rPr>
              <w:t>вступление в силу нормы</w:t>
            </w:r>
            <w:r w:rsidRPr="003D2FA4">
              <w:rPr>
                <w:b/>
                <w:sz w:val="22"/>
                <w:u w:val="single"/>
                <w:lang w:eastAsia="ru-RU"/>
              </w:rPr>
              <w:t>– 28.12.2018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D2FA4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D2FA4">
              <w:rPr>
                <w:szCs w:val="24"/>
                <w:lang w:val="en-US"/>
              </w:rPr>
              <w:t>I</w:t>
            </w:r>
            <w:r w:rsidRPr="003D2FA4">
              <w:rPr>
                <w:szCs w:val="24"/>
              </w:rPr>
              <w:t xml:space="preserve"> квартал </w:t>
            </w:r>
          </w:p>
          <w:p w:rsidR="00B83E50" w:rsidRPr="003D2FA4" w:rsidRDefault="00B83E50" w:rsidP="002C0F47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</w:rPr>
              <w:t>1.1</w:t>
            </w:r>
            <w:r w:rsidR="00E00130">
              <w:rPr>
                <w:sz w:val="22"/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5B4576" w:rsidRDefault="00B83E50" w:rsidP="002C0F47">
            <w:pPr>
              <w:spacing w:line="276" w:lineRule="auto"/>
              <w:ind w:firstLine="0"/>
              <w:rPr>
                <w:szCs w:val="28"/>
              </w:rPr>
            </w:pPr>
            <w:r w:rsidRPr="003D2FA4">
              <w:rPr>
                <w:szCs w:val="28"/>
              </w:rPr>
              <w:t>Нормативный акт Банка России о порядке и сроках направления в Банк России инсайдером уведомления</w:t>
            </w:r>
            <w:r>
              <w:rPr>
                <w:szCs w:val="28"/>
              </w:rPr>
              <w:t>,</w:t>
            </w:r>
            <w:r w:rsidRPr="003D2FA4">
              <w:rPr>
                <w:szCs w:val="28"/>
              </w:rPr>
              <w:t xml:space="preserve"> </w:t>
            </w:r>
            <w:r w:rsidRPr="005B4576">
              <w:rPr>
                <w:szCs w:val="28"/>
              </w:rPr>
              <w:t>содержащего инсайдерскую информацию, подлежащую раскрытию в соответствии с требованиями Федерального закона</w:t>
            </w:r>
            <w:r w:rsidRPr="00176BAD">
              <w:rPr>
                <w:szCs w:val="28"/>
              </w:rPr>
              <w:t xml:space="preserve"> </w:t>
            </w:r>
            <w:r w:rsidRPr="005B4576">
              <w:rPr>
                <w:szCs w:val="28"/>
              </w:rPr>
              <w:t xml:space="preserve">от </w:t>
            </w:r>
            <w:r w:rsidRPr="00176BAD">
              <w:rPr>
                <w:sz w:val="26"/>
                <w:szCs w:val="26"/>
              </w:rPr>
              <w:t>27.07.2010</w:t>
            </w:r>
            <w:r w:rsidRPr="00176BAD">
              <w:rPr>
                <w:szCs w:val="28"/>
              </w:rPr>
              <w:t xml:space="preserve"> </w:t>
            </w:r>
            <w:r w:rsidRPr="005B4576">
              <w:rPr>
                <w:szCs w:val="28"/>
              </w:rPr>
              <w:t xml:space="preserve">№ </w:t>
            </w:r>
            <w:r w:rsidRPr="00176BAD">
              <w:rPr>
                <w:sz w:val="26"/>
                <w:szCs w:val="26"/>
              </w:rPr>
              <w:t>224-ФЗ</w:t>
            </w:r>
            <w:r w:rsidRPr="005B4576">
              <w:rPr>
                <w:szCs w:val="28"/>
              </w:rPr>
      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которая не раскрывается</w:t>
            </w:r>
          </w:p>
          <w:p w:rsidR="00B83E50" w:rsidRPr="005B4576" w:rsidRDefault="00B83E50" w:rsidP="002C0F47">
            <w:pPr>
              <w:spacing w:line="276" w:lineRule="auto"/>
              <w:ind w:firstLine="0"/>
              <w:rPr>
                <w:b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D2FA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eastAsia="ja-JP"/>
              </w:rPr>
            </w:pPr>
            <w:r w:rsidRPr="003D2FA4">
              <w:rPr>
                <w:b/>
                <w:bCs/>
                <w:sz w:val="24"/>
                <w:szCs w:val="24"/>
                <w:lang w:eastAsia="ja-JP"/>
              </w:rPr>
              <w:t>подпункт «б» пункта 7 статьи 1</w:t>
            </w:r>
          </w:p>
          <w:p w:rsidR="00B83E50" w:rsidRPr="003D2FA4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D2FA4">
              <w:rPr>
                <w:bCs/>
                <w:sz w:val="24"/>
                <w:szCs w:val="24"/>
                <w:lang w:eastAsia="ja-JP"/>
              </w:rPr>
              <w:t xml:space="preserve">ФЗ от </w:t>
            </w:r>
            <w:r w:rsidRPr="003D2FA4">
              <w:rPr>
                <w:rFonts w:eastAsia="Calibri" w:cs="Times New Roman"/>
                <w:sz w:val="24"/>
                <w:szCs w:val="24"/>
                <w:lang w:eastAsia="ru-RU"/>
              </w:rPr>
              <w:t xml:space="preserve">03.08.2018 N 310-ФЗ </w:t>
            </w:r>
          </w:p>
          <w:p w:rsidR="00B83E50" w:rsidRPr="003D2FA4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D2FA4">
              <w:rPr>
                <w:rFonts w:eastAsia="Calibri" w:cs="Times New Roman"/>
                <w:sz w:val="24"/>
                <w:szCs w:val="24"/>
                <w:lang w:eastAsia="ru-RU"/>
              </w:rPr>
              <w:t xml:space="preserve">«О </w:t>
            </w:r>
            <w:r w:rsidRPr="003D2FA4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внесении изменений в Федеральный закон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      </w:r>
            <w:r w:rsidRPr="003D2FA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и отдельные законодательные акты Российской Федерации»</w:t>
            </w:r>
          </w:p>
          <w:p w:rsidR="00B83E50" w:rsidRPr="00015E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16"/>
                <w:szCs w:val="10"/>
                <w:lang w:eastAsia="ja-JP"/>
              </w:rPr>
            </w:pPr>
          </w:p>
          <w:p w:rsidR="00B83E50" w:rsidRPr="003D2FA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D2FA4">
              <w:rPr>
                <w:bCs/>
                <w:sz w:val="24"/>
                <w:szCs w:val="24"/>
                <w:lang w:eastAsia="ja-JP"/>
              </w:rPr>
              <w:t xml:space="preserve">в ред. </w:t>
            </w:r>
            <w:r w:rsidRPr="003D2FA4">
              <w:rPr>
                <w:sz w:val="24"/>
                <w:szCs w:val="24"/>
              </w:rPr>
              <w:t xml:space="preserve">ФЗ от 27.12.2018 № 514-ФЗ </w:t>
            </w:r>
          </w:p>
          <w:p w:rsidR="00B83E50" w:rsidRPr="00015E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0"/>
              </w:rPr>
            </w:pPr>
          </w:p>
          <w:p w:rsidR="00B83E50" w:rsidRPr="00015EBA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b/>
                <w:sz w:val="22"/>
                <w:szCs w:val="24"/>
                <w:lang w:eastAsia="ru-RU"/>
              </w:rPr>
            </w:pPr>
            <w:r w:rsidRPr="00015EBA">
              <w:rPr>
                <w:sz w:val="22"/>
                <w:szCs w:val="24"/>
                <w:u w:val="single"/>
              </w:rPr>
              <w:t>вступление в силу ФЗ</w:t>
            </w:r>
            <w:r w:rsidRPr="00015EBA">
              <w:rPr>
                <w:b/>
                <w:sz w:val="22"/>
                <w:szCs w:val="24"/>
                <w:u w:val="single"/>
              </w:rPr>
              <w:t xml:space="preserve"> </w:t>
            </w:r>
            <w:r w:rsidRPr="00015EBA">
              <w:rPr>
                <w:b/>
                <w:sz w:val="22"/>
                <w:szCs w:val="24"/>
              </w:rPr>
              <w:t xml:space="preserve">–  </w:t>
            </w:r>
            <w:r w:rsidRPr="00015EBA">
              <w:rPr>
                <w:rFonts w:eastAsia="Calibri" w:cs="Times New Roman"/>
                <w:b/>
                <w:sz w:val="22"/>
                <w:szCs w:val="24"/>
                <w:lang w:eastAsia="ru-RU"/>
              </w:rPr>
              <w:t xml:space="preserve">01.05.2019 </w:t>
            </w:r>
          </w:p>
          <w:p w:rsidR="00B83E50" w:rsidRPr="003D2FA4" w:rsidRDefault="00B83E50" w:rsidP="00FA160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</w:rPr>
            </w:pPr>
            <w:r w:rsidRPr="00015EBA">
              <w:rPr>
                <w:sz w:val="22"/>
                <w:szCs w:val="24"/>
                <w:u w:val="single"/>
              </w:rPr>
              <w:t>вступление в силу нормы</w:t>
            </w:r>
            <w:r w:rsidRPr="00015EBA">
              <w:rPr>
                <w:b/>
                <w:sz w:val="22"/>
                <w:szCs w:val="24"/>
              </w:rPr>
              <w:t>–</w:t>
            </w:r>
            <w:r w:rsidRPr="00015EBA">
              <w:rPr>
                <w:rFonts w:eastAsia="Calibri" w:cs="Times New Roman"/>
                <w:b/>
                <w:sz w:val="22"/>
                <w:szCs w:val="24"/>
                <w:lang w:eastAsia="ru-RU"/>
              </w:rPr>
              <w:t xml:space="preserve"> 01.0</w:t>
            </w:r>
            <w:r w:rsidR="00FA1609">
              <w:rPr>
                <w:rFonts w:eastAsia="Calibri" w:cs="Times New Roman"/>
                <w:b/>
                <w:sz w:val="22"/>
                <w:szCs w:val="24"/>
                <w:lang w:eastAsia="ru-RU"/>
              </w:rPr>
              <w:t>5</w:t>
            </w:r>
            <w:r w:rsidRPr="00015EBA">
              <w:rPr>
                <w:rFonts w:eastAsia="Calibri" w:cs="Times New Roman"/>
                <w:b/>
                <w:sz w:val="22"/>
                <w:szCs w:val="24"/>
                <w:lang w:eastAsia="ru-RU"/>
              </w:rPr>
              <w:t>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D2FA4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D2FA4">
              <w:rPr>
                <w:szCs w:val="24"/>
                <w:lang w:val="en-US"/>
              </w:rPr>
              <w:t xml:space="preserve">I </w:t>
            </w:r>
            <w:r w:rsidRPr="003D2FA4">
              <w:rPr>
                <w:szCs w:val="24"/>
              </w:rPr>
              <w:t xml:space="preserve">квартал </w:t>
            </w:r>
          </w:p>
          <w:p w:rsidR="00B83E50" w:rsidRPr="003D2FA4" w:rsidRDefault="00B83E50" w:rsidP="002C0F47">
            <w:pPr>
              <w:spacing w:line="240" w:lineRule="auto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D66D0E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C00DA9">
              <w:rPr>
                <w:sz w:val="22"/>
              </w:rPr>
              <w:t>1.1</w:t>
            </w:r>
            <w:r w:rsidR="00E00130">
              <w:rPr>
                <w:sz w:val="22"/>
                <w:lang w:val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2C0F47">
            <w:pPr>
              <w:spacing w:line="276" w:lineRule="auto"/>
              <w:ind w:firstLine="0"/>
              <w:rPr>
                <w:szCs w:val="28"/>
              </w:rPr>
            </w:pPr>
            <w:r w:rsidRPr="00C00DA9">
              <w:rPr>
                <w:szCs w:val="28"/>
              </w:rPr>
              <w:t xml:space="preserve">Нормативный акт Банка России о порядке и сроках раскрытия инсайдерской информации, </w:t>
            </w:r>
            <w:hyperlink r:id="rId7" w:history="1">
              <w:r w:rsidRPr="00C00DA9">
                <w:rPr>
                  <w:szCs w:val="28"/>
                </w:rPr>
                <w:t>перечень</w:t>
              </w:r>
            </w:hyperlink>
            <w:r w:rsidRPr="00C00DA9">
              <w:rPr>
                <w:szCs w:val="28"/>
              </w:rPr>
              <w:t xml:space="preserve"> которой утверждается нормативным актом Банка России</w:t>
            </w:r>
          </w:p>
          <w:p w:rsidR="00B83E50" w:rsidRPr="00C00DA9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0DA9">
              <w:rPr>
                <w:b/>
                <w:sz w:val="24"/>
                <w:szCs w:val="24"/>
              </w:rPr>
              <w:t>часть 1 статьи 8</w:t>
            </w:r>
          </w:p>
          <w:p w:rsidR="00B83E50" w:rsidRPr="00C00DA9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00DA9">
              <w:rPr>
                <w:sz w:val="24"/>
                <w:szCs w:val="24"/>
              </w:rPr>
              <w:t xml:space="preserve">ФЗ </w:t>
            </w:r>
            <w:r w:rsidRPr="00C00DA9">
              <w:rPr>
                <w:sz w:val="24"/>
                <w:szCs w:val="24"/>
                <w:lang w:eastAsia="ru-RU"/>
              </w:rPr>
              <w:t xml:space="preserve">от 27.07.2010 № 224-ФЗ </w:t>
            </w:r>
          </w:p>
          <w:p w:rsidR="00B83E50" w:rsidRPr="00C00DA9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00DA9">
              <w:rPr>
                <w:sz w:val="24"/>
                <w:szCs w:val="24"/>
                <w:lang w:eastAsia="ru-RU"/>
              </w:rPr>
              <w:t>«</w:t>
            </w:r>
            <w:r w:rsidRPr="00C00DA9">
              <w:rPr>
                <w:sz w:val="24"/>
                <w:szCs w:val="24"/>
              </w:rPr>
              <w:t>О противодействии неправомерному использованию инсайдерской информации и манипулированию рынком и …</w:t>
            </w:r>
            <w:r w:rsidRPr="00C00DA9">
              <w:rPr>
                <w:sz w:val="24"/>
                <w:szCs w:val="24"/>
                <w:lang w:eastAsia="ru-RU"/>
              </w:rPr>
              <w:t xml:space="preserve">» </w:t>
            </w:r>
          </w:p>
          <w:p w:rsidR="00B83E50" w:rsidRPr="00C00DA9" w:rsidRDefault="00B83E50" w:rsidP="002C0F47">
            <w:pPr>
              <w:autoSpaceDE w:val="0"/>
              <w:autoSpaceDN w:val="0"/>
              <w:adjustRightInd w:val="0"/>
              <w:spacing w:line="240" w:lineRule="auto"/>
              <w:rPr>
                <w:sz w:val="10"/>
                <w:szCs w:val="10"/>
                <w:lang w:eastAsia="ru-RU"/>
              </w:rPr>
            </w:pPr>
          </w:p>
          <w:p w:rsidR="00B83E50" w:rsidRPr="00C00DA9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</w:rPr>
            </w:pPr>
            <w:r w:rsidRPr="00C00DA9">
              <w:rPr>
                <w:rFonts w:eastAsia="Calibri" w:cs="Times New Roman"/>
                <w:sz w:val="24"/>
                <w:szCs w:val="24"/>
                <w:lang w:eastAsia="ru-RU"/>
              </w:rPr>
              <w:t>в ред. ФЗ от 03.08.2018 N 310-ФЗ</w:t>
            </w:r>
          </w:p>
          <w:p w:rsidR="00B83E50" w:rsidRPr="00C00DA9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0"/>
                <w:szCs w:val="10"/>
                <w:u w:val="single"/>
              </w:rPr>
            </w:pPr>
          </w:p>
          <w:p w:rsidR="00B83E50" w:rsidRPr="00C00DA9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C00DA9">
              <w:rPr>
                <w:sz w:val="22"/>
                <w:u w:val="single"/>
              </w:rPr>
              <w:t>вступление в силу ФЗ</w:t>
            </w:r>
            <w:r w:rsidRPr="00C00DA9">
              <w:rPr>
                <w:b/>
                <w:sz w:val="22"/>
                <w:u w:val="single"/>
              </w:rPr>
              <w:t xml:space="preserve"> </w:t>
            </w:r>
            <w:r w:rsidRPr="00C00DA9">
              <w:rPr>
                <w:b/>
                <w:sz w:val="22"/>
              </w:rPr>
              <w:t xml:space="preserve">–  </w:t>
            </w:r>
            <w:r w:rsidRPr="00C00DA9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5CB3">
              <w:rPr>
                <w:rFonts w:eastAsia="Calibri" w:cs="Times New Roman"/>
                <w:b/>
                <w:sz w:val="22"/>
                <w:lang w:eastAsia="ru-RU"/>
              </w:rPr>
              <w:t>01.05.2019</w:t>
            </w:r>
            <w:r w:rsidRPr="00C00DA9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83E50" w:rsidRPr="00C00DA9" w:rsidRDefault="00B83E50" w:rsidP="002C0F47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0DA9">
              <w:rPr>
                <w:sz w:val="22"/>
                <w:u w:val="single"/>
              </w:rPr>
              <w:t>вступление в силу нормы</w:t>
            </w:r>
            <w:r w:rsidRPr="00C00DA9">
              <w:rPr>
                <w:b/>
                <w:sz w:val="22"/>
              </w:rPr>
              <w:t>–</w:t>
            </w:r>
            <w:r w:rsidRPr="00C00DA9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5CB3">
              <w:rPr>
                <w:rFonts w:eastAsia="Calibri" w:cs="Times New Roman"/>
                <w:b/>
                <w:sz w:val="22"/>
                <w:lang w:eastAsia="ru-RU"/>
              </w:rPr>
              <w:t>01.05.2019</w:t>
            </w:r>
          </w:p>
          <w:p w:rsidR="00B83E50" w:rsidRPr="00176BAD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00DA9">
              <w:rPr>
                <w:szCs w:val="24"/>
                <w:lang w:val="en-US"/>
              </w:rPr>
              <w:t xml:space="preserve">I </w:t>
            </w:r>
            <w:r w:rsidRPr="00C00DA9">
              <w:rPr>
                <w:szCs w:val="24"/>
              </w:rPr>
              <w:t xml:space="preserve">квартал </w:t>
            </w:r>
          </w:p>
          <w:p w:rsidR="00B83E50" w:rsidRPr="00C00DA9" w:rsidRDefault="00B83E50" w:rsidP="002C0F47">
            <w:pPr>
              <w:spacing w:line="240" w:lineRule="auto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B57E32">
            <w:pPr>
              <w:spacing w:line="240" w:lineRule="auto"/>
              <w:ind w:right="-108" w:hanging="1"/>
              <w:jc w:val="left"/>
              <w:rPr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C00DA9">
              <w:rPr>
                <w:sz w:val="22"/>
              </w:rPr>
              <w:t>1.1</w:t>
            </w:r>
            <w:r w:rsidR="00E00130">
              <w:rPr>
                <w:sz w:val="22"/>
                <w:lang w:val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2C0F47">
            <w:pPr>
              <w:spacing w:line="276" w:lineRule="auto"/>
              <w:ind w:firstLine="0"/>
              <w:rPr>
                <w:szCs w:val="28"/>
              </w:rPr>
            </w:pPr>
            <w:r w:rsidRPr="00C00DA9">
              <w:rPr>
                <w:szCs w:val="28"/>
              </w:rPr>
              <w:t>Нормативный акт Банка России</w:t>
            </w:r>
            <w:r w:rsidRPr="00C00DA9">
              <w:rPr>
                <w:szCs w:val="28"/>
                <w:lang w:eastAsia="ru-RU"/>
              </w:rPr>
              <w:t xml:space="preserve"> </w:t>
            </w:r>
            <w:r w:rsidRPr="00C00DA9">
              <w:rPr>
                <w:szCs w:val="28"/>
              </w:rPr>
              <w:t>о требованиях к правилам 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      </w:r>
          </w:p>
          <w:p w:rsidR="00B83E50" w:rsidRPr="00C00DA9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0DA9">
              <w:rPr>
                <w:b/>
                <w:sz w:val="24"/>
                <w:szCs w:val="24"/>
              </w:rPr>
              <w:t>пункт 13 части 1 статьи 14</w:t>
            </w:r>
          </w:p>
          <w:p w:rsidR="00B83E50" w:rsidRPr="00C00DA9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00DA9">
              <w:rPr>
                <w:sz w:val="24"/>
                <w:szCs w:val="24"/>
              </w:rPr>
              <w:t xml:space="preserve">ФЗ </w:t>
            </w:r>
            <w:r w:rsidRPr="00C00DA9">
              <w:rPr>
                <w:sz w:val="24"/>
                <w:szCs w:val="24"/>
                <w:lang w:eastAsia="ru-RU"/>
              </w:rPr>
              <w:t xml:space="preserve">от 27.07.2010 № 224-ФЗ </w:t>
            </w:r>
          </w:p>
          <w:p w:rsidR="00B83E50" w:rsidRPr="00C00DA9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00DA9">
              <w:rPr>
                <w:sz w:val="24"/>
                <w:szCs w:val="24"/>
                <w:lang w:eastAsia="ru-RU"/>
              </w:rPr>
              <w:t>«</w:t>
            </w:r>
            <w:r w:rsidRPr="00C00DA9">
              <w:rPr>
                <w:sz w:val="24"/>
                <w:szCs w:val="24"/>
              </w:rPr>
              <w:t>О противодействии неправомерному использованию инсайдерской информации и манипулированию рынком и …</w:t>
            </w:r>
            <w:r w:rsidRPr="00C00DA9">
              <w:rPr>
                <w:sz w:val="24"/>
                <w:szCs w:val="24"/>
                <w:lang w:eastAsia="ru-RU"/>
              </w:rPr>
              <w:t>»</w:t>
            </w:r>
          </w:p>
          <w:p w:rsidR="00B83E50" w:rsidRPr="00C00DA9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B83E50" w:rsidRPr="00C00DA9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</w:rPr>
            </w:pPr>
            <w:r w:rsidRPr="00C00DA9">
              <w:rPr>
                <w:rFonts w:eastAsia="Calibri" w:cs="Times New Roman"/>
                <w:sz w:val="24"/>
                <w:szCs w:val="24"/>
                <w:lang w:eastAsia="ru-RU"/>
              </w:rPr>
              <w:t>в ред. ФЗ от 03.08.2018 N 310-ФЗ</w:t>
            </w:r>
          </w:p>
          <w:p w:rsidR="00B83E50" w:rsidRPr="00C00DA9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0"/>
                <w:szCs w:val="10"/>
                <w:lang w:eastAsia="ru-RU"/>
              </w:rPr>
            </w:pPr>
          </w:p>
          <w:p w:rsidR="00B83E50" w:rsidRPr="00C00DA9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C00DA9">
              <w:rPr>
                <w:sz w:val="24"/>
                <w:szCs w:val="24"/>
                <w:lang w:eastAsia="ru-RU"/>
              </w:rPr>
              <w:t xml:space="preserve"> </w:t>
            </w:r>
            <w:r w:rsidRPr="00C00DA9">
              <w:rPr>
                <w:sz w:val="22"/>
                <w:u w:val="single"/>
              </w:rPr>
              <w:t xml:space="preserve">вступление в силу ФЗ </w:t>
            </w:r>
            <w:r w:rsidRPr="00C00DA9">
              <w:rPr>
                <w:sz w:val="22"/>
              </w:rPr>
              <w:t xml:space="preserve">–  </w:t>
            </w:r>
            <w:r w:rsidRPr="00EE5CB3">
              <w:rPr>
                <w:rFonts w:eastAsia="Calibri" w:cs="Times New Roman"/>
                <w:b/>
                <w:sz w:val="22"/>
                <w:lang w:eastAsia="ru-RU"/>
              </w:rPr>
              <w:t>01.05.2019</w:t>
            </w:r>
            <w:r w:rsidRPr="00C00DA9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83E50" w:rsidRPr="00C00DA9" w:rsidRDefault="00B83E50" w:rsidP="002C0F47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0DA9">
              <w:rPr>
                <w:sz w:val="22"/>
                <w:u w:val="single"/>
              </w:rPr>
              <w:t>вступление в силу нормы</w:t>
            </w:r>
            <w:r w:rsidRPr="00C00DA9">
              <w:rPr>
                <w:b/>
                <w:sz w:val="22"/>
              </w:rPr>
              <w:t>–</w:t>
            </w:r>
            <w:r w:rsidRPr="00C00DA9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5CB3">
              <w:rPr>
                <w:rFonts w:eastAsia="Calibri" w:cs="Times New Roman"/>
                <w:b/>
                <w:sz w:val="22"/>
                <w:lang w:eastAsia="ru-RU"/>
              </w:rPr>
              <w:t>01.05.2019</w:t>
            </w:r>
          </w:p>
          <w:p w:rsidR="00B83E50" w:rsidRPr="00176BAD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36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00DA9">
              <w:rPr>
                <w:szCs w:val="24"/>
                <w:lang w:val="en-US"/>
              </w:rPr>
              <w:t xml:space="preserve">I </w:t>
            </w:r>
            <w:r w:rsidRPr="00C00DA9">
              <w:rPr>
                <w:szCs w:val="24"/>
              </w:rPr>
              <w:t xml:space="preserve">квартал </w:t>
            </w:r>
          </w:p>
          <w:p w:rsidR="00B83E50" w:rsidRPr="00C00DA9" w:rsidRDefault="00B83E50" w:rsidP="002C0F47">
            <w:pPr>
              <w:spacing w:line="240" w:lineRule="auto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B57E32">
            <w:pPr>
              <w:spacing w:line="240" w:lineRule="auto"/>
              <w:ind w:right="-108" w:hanging="1"/>
              <w:jc w:val="left"/>
              <w:rPr>
                <w:szCs w:val="24"/>
              </w:rPr>
            </w:pPr>
          </w:p>
        </w:tc>
      </w:tr>
      <w:tr w:rsidR="00B83E50" w:rsidRPr="00E956B4" w:rsidTr="00B83E50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C00DA9">
              <w:rPr>
                <w:sz w:val="22"/>
              </w:rPr>
              <w:t>1.1</w:t>
            </w:r>
            <w:r w:rsidR="00E00130">
              <w:rPr>
                <w:sz w:val="22"/>
                <w:lang w:val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 w:rsidRPr="00C00DA9">
              <w:rPr>
                <w:szCs w:val="28"/>
              </w:rPr>
              <w:t>Нормативный акт Банка России о порядке передачи юридическими лицами, указанными в пунктах 1, 3-8, 11 и 12 статьи 4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организатору торговли</w:t>
            </w:r>
            <w:r>
              <w:rPr>
                <w:szCs w:val="28"/>
              </w:rPr>
              <w:t>,</w:t>
            </w:r>
            <w:r w:rsidRPr="00C00DA9">
              <w:rPr>
                <w:szCs w:val="28"/>
              </w:rPr>
              <w:t xml:space="preserve"> </w:t>
            </w:r>
            <w:r w:rsidRPr="00B21A9C">
              <w:rPr>
                <w:szCs w:val="28"/>
              </w:rPr>
              <w:t xml:space="preserve">через которого совершаются операции с финансовыми инструментами, иностранной валютой и (или) товаром, </w:t>
            </w:r>
            <w:r w:rsidRPr="00C00DA9">
              <w:rPr>
                <w:szCs w:val="28"/>
              </w:rPr>
              <w:t>по его требованию списка инсайдеров</w:t>
            </w:r>
          </w:p>
          <w:p w:rsidR="00B83E50" w:rsidRPr="00176BAD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0DA9">
              <w:rPr>
                <w:b/>
                <w:sz w:val="24"/>
                <w:szCs w:val="24"/>
              </w:rPr>
              <w:t>пункт 3 части 1 статьи 9</w:t>
            </w:r>
            <w:r w:rsidRPr="00C00DA9">
              <w:rPr>
                <w:sz w:val="24"/>
                <w:szCs w:val="24"/>
              </w:rPr>
              <w:t xml:space="preserve"> </w:t>
            </w:r>
          </w:p>
          <w:p w:rsidR="00B83E50" w:rsidRPr="00C00DA9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00DA9">
              <w:rPr>
                <w:sz w:val="24"/>
                <w:szCs w:val="24"/>
              </w:rPr>
              <w:t xml:space="preserve">ФЗ </w:t>
            </w:r>
            <w:r w:rsidRPr="00C00DA9">
              <w:rPr>
                <w:sz w:val="24"/>
                <w:szCs w:val="24"/>
                <w:lang w:eastAsia="ru-RU"/>
              </w:rPr>
              <w:t xml:space="preserve">от 27.07.2010 № 224-ФЗ </w:t>
            </w:r>
          </w:p>
          <w:p w:rsidR="00B83E50" w:rsidRPr="00C00DA9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00DA9">
              <w:rPr>
                <w:sz w:val="24"/>
                <w:szCs w:val="24"/>
                <w:lang w:eastAsia="ru-RU"/>
              </w:rPr>
              <w:t>«</w:t>
            </w:r>
            <w:r w:rsidRPr="00C00DA9">
              <w:rPr>
                <w:sz w:val="24"/>
                <w:szCs w:val="24"/>
              </w:rPr>
              <w:t>О противодействии неправомерному использованию инсайдерской информации и манипулированию рынком и …</w:t>
            </w:r>
            <w:r w:rsidRPr="00C00DA9">
              <w:rPr>
                <w:sz w:val="24"/>
                <w:szCs w:val="24"/>
                <w:lang w:eastAsia="ru-RU"/>
              </w:rPr>
              <w:t>»</w:t>
            </w:r>
          </w:p>
          <w:p w:rsidR="00B83E50" w:rsidRPr="00C00DA9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B83E50" w:rsidRPr="00C00DA9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</w:rPr>
            </w:pPr>
            <w:r w:rsidRPr="00C00DA9">
              <w:rPr>
                <w:rFonts w:eastAsia="Calibri" w:cs="Times New Roman"/>
                <w:sz w:val="24"/>
                <w:szCs w:val="24"/>
                <w:lang w:eastAsia="ru-RU"/>
              </w:rPr>
              <w:t>в ред. ФЗ от 03.08.2018 N 310-ФЗ</w:t>
            </w:r>
          </w:p>
          <w:p w:rsidR="00B83E50" w:rsidRPr="00C00DA9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0"/>
                <w:szCs w:val="10"/>
                <w:lang w:eastAsia="ru-RU"/>
              </w:rPr>
            </w:pPr>
          </w:p>
          <w:p w:rsidR="00B83E50" w:rsidRPr="00C00DA9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C00DA9">
              <w:rPr>
                <w:sz w:val="22"/>
                <w:u w:val="single"/>
              </w:rPr>
              <w:t>вступление в силу ФЗ</w:t>
            </w:r>
            <w:r w:rsidRPr="00C00DA9">
              <w:rPr>
                <w:b/>
                <w:sz w:val="22"/>
                <w:u w:val="single"/>
              </w:rPr>
              <w:t xml:space="preserve"> </w:t>
            </w:r>
            <w:r w:rsidRPr="00C00DA9">
              <w:rPr>
                <w:b/>
                <w:sz w:val="22"/>
              </w:rPr>
              <w:t xml:space="preserve">–  </w:t>
            </w:r>
            <w:r w:rsidRPr="00EE5CB3">
              <w:rPr>
                <w:rFonts w:eastAsia="Calibri" w:cs="Times New Roman"/>
                <w:b/>
                <w:sz w:val="22"/>
                <w:lang w:eastAsia="ru-RU"/>
              </w:rPr>
              <w:t>01.05.2019</w:t>
            </w:r>
            <w:r w:rsidRPr="00C00DA9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83E50" w:rsidRPr="00C00DA9" w:rsidRDefault="00B83E50" w:rsidP="002C0F47">
            <w:pPr>
              <w:spacing w:line="240" w:lineRule="auto"/>
              <w:ind w:firstLine="0"/>
              <w:rPr>
                <w:b/>
                <w:sz w:val="10"/>
                <w:szCs w:val="10"/>
                <w:u w:val="single"/>
              </w:rPr>
            </w:pPr>
            <w:r w:rsidRPr="00C00DA9">
              <w:rPr>
                <w:sz w:val="22"/>
                <w:u w:val="single"/>
              </w:rPr>
              <w:t>вступление в силу нормы</w:t>
            </w:r>
            <w:r w:rsidRPr="00C00DA9">
              <w:rPr>
                <w:b/>
                <w:sz w:val="22"/>
              </w:rPr>
              <w:t>–</w:t>
            </w:r>
            <w:r w:rsidRPr="00C00DA9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5CB3">
              <w:rPr>
                <w:rFonts w:eastAsia="Calibri" w:cs="Times New Roman"/>
                <w:b/>
                <w:sz w:val="22"/>
                <w:lang w:eastAsia="ru-RU"/>
              </w:rPr>
              <w:t>01.05.2019</w:t>
            </w:r>
          </w:p>
          <w:p w:rsidR="00B83E50" w:rsidRPr="00C00DA9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i/>
                <w:sz w:val="22"/>
                <w:lang w:eastAsia="ja-JP"/>
              </w:rPr>
            </w:pPr>
          </w:p>
          <w:p w:rsidR="00B83E50" w:rsidRPr="00C00DA9" w:rsidRDefault="00B83E50" w:rsidP="002C0F47">
            <w:pPr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00DA9">
              <w:rPr>
                <w:szCs w:val="24"/>
                <w:lang w:val="en-US"/>
              </w:rPr>
              <w:t xml:space="preserve">I </w:t>
            </w:r>
            <w:r w:rsidRPr="00C00DA9">
              <w:rPr>
                <w:szCs w:val="24"/>
              </w:rPr>
              <w:t xml:space="preserve">квартал </w:t>
            </w:r>
          </w:p>
          <w:p w:rsidR="00B83E50" w:rsidRPr="00C00DA9" w:rsidRDefault="00B83E50" w:rsidP="002C0F47">
            <w:pPr>
              <w:spacing w:line="240" w:lineRule="auto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00DA9" w:rsidRDefault="00B83E50" w:rsidP="00B57E32">
            <w:pPr>
              <w:spacing w:line="240" w:lineRule="auto"/>
              <w:ind w:right="-108" w:hanging="1"/>
              <w:jc w:val="left"/>
              <w:rPr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117B2A">
              <w:rPr>
                <w:sz w:val="22"/>
              </w:rPr>
              <w:t>1.</w:t>
            </w:r>
            <w:r>
              <w:rPr>
                <w:sz w:val="22"/>
              </w:rPr>
              <w:t>1</w:t>
            </w:r>
            <w:r w:rsidR="00E00130">
              <w:rPr>
                <w:sz w:val="22"/>
                <w:lang w:val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B77F0" w:rsidRDefault="00B83E50" w:rsidP="002C0F47">
            <w:pPr>
              <w:spacing w:line="276" w:lineRule="auto"/>
              <w:ind w:firstLine="0"/>
              <w:rPr>
                <w:szCs w:val="28"/>
              </w:rPr>
            </w:pPr>
            <w:r w:rsidRPr="009B77F0">
              <w:rPr>
                <w:szCs w:val="28"/>
              </w:rPr>
              <w:t>Нормативный акт Банка России</w:t>
            </w:r>
            <w:r w:rsidRPr="009B77F0">
              <w:rPr>
                <w:szCs w:val="28"/>
                <w:lang w:eastAsia="ru-RU"/>
              </w:rPr>
              <w:t xml:space="preserve"> </w:t>
            </w:r>
            <w:r w:rsidRPr="009B77F0">
              <w:rPr>
                <w:szCs w:val="28"/>
              </w:rPr>
              <w:t>о порядке и сроках предоставления информации инсайдерами, получившими предусмотренный частями 1-3 статьи 10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запрос об осуществленных ими операциях</w:t>
            </w:r>
          </w:p>
          <w:p w:rsidR="00B83E50" w:rsidRPr="009B77F0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B77F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B77F0">
              <w:rPr>
                <w:b/>
                <w:sz w:val="24"/>
                <w:szCs w:val="24"/>
              </w:rPr>
              <w:t>часть 4 статьи 10</w:t>
            </w:r>
          </w:p>
          <w:p w:rsidR="00B83E50" w:rsidRPr="009B77F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B77F0">
              <w:rPr>
                <w:sz w:val="24"/>
                <w:szCs w:val="24"/>
              </w:rPr>
              <w:t xml:space="preserve">ФЗ </w:t>
            </w:r>
            <w:r w:rsidRPr="009B77F0">
              <w:rPr>
                <w:sz w:val="24"/>
                <w:szCs w:val="24"/>
                <w:lang w:eastAsia="ru-RU"/>
              </w:rPr>
              <w:t xml:space="preserve">от 27.07.2010 № 224-ФЗ </w:t>
            </w:r>
          </w:p>
          <w:p w:rsidR="00B83E50" w:rsidRPr="009B77F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B77F0">
              <w:rPr>
                <w:sz w:val="24"/>
                <w:szCs w:val="24"/>
                <w:lang w:eastAsia="ru-RU"/>
              </w:rPr>
              <w:t>«</w:t>
            </w:r>
            <w:r w:rsidRPr="009B77F0">
              <w:rPr>
                <w:sz w:val="24"/>
                <w:szCs w:val="24"/>
              </w:rPr>
              <w:t>О противодействии неправомерному использованию инсайдерской информации и манипулированию рынком и …</w:t>
            </w:r>
            <w:r w:rsidRPr="009B77F0">
              <w:rPr>
                <w:sz w:val="24"/>
                <w:szCs w:val="24"/>
                <w:lang w:eastAsia="ru-RU"/>
              </w:rPr>
              <w:t xml:space="preserve">» </w:t>
            </w:r>
          </w:p>
          <w:p w:rsidR="00B83E50" w:rsidRPr="009B77F0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B83E50" w:rsidRPr="009B77F0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</w:rPr>
            </w:pPr>
            <w:r w:rsidRPr="009B77F0">
              <w:rPr>
                <w:rFonts w:eastAsia="Calibri" w:cs="Times New Roman"/>
                <w:sz w:val="24"/>
                <w:szCs w:val="24"/>
                <w:lang w:eastAsia="ru-RU"/>
              </w:rPr>
              <w:t>в ред. ФЗ от 03.08.2018 N 310-ФЗ</w:t>
            </w:r>
          </w:p>
          <w:p w:rsidR="00B83E50" w:rsidRPr="009B77F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0"/>
                <w:szCs w:val="10"/>
                <w:lang w:eastAsia="ru-RU"/>
              </w:rPr>
            </w:pPr>
          </w:p>
          <w:p w:rsidR="00B83E50" w:rsidRPr="009B77F0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B77F0">
              <w:rPr>
                <w:sz w:val="22"/>
                <w:u w:val="single"/>
              </w:rPr>
              <w:t>вступление в силу ФЗ</w:t>
            </w:r>
            <w:r w:rsidRPr="009B77F0">
              <w:rPr>
                <w:b/>
                <w:sz w:val="22"/>
                <w:u w:val="single"/>
              </w:rPr>
              <w:t xml:space="preserve"> </w:t>
            </w:r>
            <w:r w:rsidRPr="009B77F0">
              <w:rPr>
                <w:b/>
                <w:sz w:val="22"/>
              </w:rPr>
              <w:t xml:space="preserve">– </w:t>
            </w:r>
            <w:r w:rsidRPr="009B77F0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5CB3">
              <w:rPr>
                <w:rFonts w:eastAsia="Calibri" w:cs="Times New Roman"/>
                <w:b/>
                <w:sz w:val="22"/>
                <w:lang w:eastAsia="ru-RU"/>
              </w:rPr>
              <w:t>01.05.2019</w:t>
            </w:r>
            <w:r w:rsidRPr="009B77F0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83E50" w:rsidRPr="009B77F0" w:rsidRDefault="00B83E50" w:rsidP="002C0F47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B77F0">
              <w:rPr>
                <w:sz w:val="22"/>
                <w:u w:val="single"/>
              </w:rPr>
              <w:t>вступление в силу нормы</w:t>
            </w:r>
            <w:r w:rsidRPr="009B77F0">
              <w:rPr>
                <w:b/>
                <w:sz w:val="22"/>
              </w:rPr>
              <w:t>–</w:t>
            </w:r>
            <w:r w:rsidRPr="009B77F0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5CB3">
              <w:rPr>
                <w:rFonts w:eastAsia="Calibri" w:cs="Times New Roman"/>
                <w:b/>
                <w:sz w:val="22"/>
                <w:lang w:eastAsia="ru-RU"/>
              </w:rPr>
              <w:t>01.05.2019</w:t>
            </w:r>
          </w:p>
          <w:p w:rsidR="00B83E50" w:rsidRPr="009B77F0" w:rsidRDefault="00B83E50" w:rsidP="002C0F47">
            <w:pPr>
              <w:spacing w:line="240" w:lineRule="auto"/>
              <w:ind w:firstLine="0"/>
              <w:rPr>
                <w:b/>
                <w:sz w:val="10"/>
                <w:szCs w:val="10"/>
                <w:u w:val="single"/>
              </w:rPr>
            </w:pPr>
          </w:p>
          <w:p w:rsidR="00B83E50" w:rsidRPr="009B77F0" w:rsidRDefault="00B83E50" w:rsidP="002C0F47">
            <w:pPr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B77F0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B77F0">
              <w:rPr>
                <w:szCs w:val="24"/>
                <w:lang w:val="en-US"/>
              </w:rPr>
              <w:t xml:space="preserve">I </w:t>
            </w:r>
            <w:r w:rsidRPr="009B77F0">
              <w:rPr>
                <w:szCs w:val="24"/>
              </w:rPr>
              <w:t xml:space="preserve">квартал </w:t>
            </w:r>
          </w:p>
          <w:p w:rsidR="00B83E50" w:rsidRPr="009B77F0" w:rsidRDefault="00B83E50" w:rsidP="002C0F47">
            <w:pPr>
              <w:spacing w:line="240" w:lineRule="auto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117B2A"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B77F0" w:rsidRDefault="00B83E50" w:rsidP="002C0F47">
            <w:pPr>
              <w:spacing w:line="276" w:lineRule="auto"/>
              <w:ind w:firstLine="0"/>
              <w:rPr>
                <w:szCs w:val="28"/>
              </w:rPr>
            </w:pPr>
            <w:r w:rsidRPr="009B77F0">
              <w:rPr>
                <w:szCs w:val="28"/>
              </w:rPr>
              <w:t>Нормативный акт Банка России</w:t>
            </w:r>
            <w:r w:rsidRPr="009B77F0">
              <w:rPr>
                <w:szCs w:val="28"/>
                <w:lang w:eastAsia="ru-RU"/>
              </w:rPr>
              <w:t xml:space="preserve"> </w:t>
            </w:r>
            <w:r w:rsidRPr="009B77F0">
              <w:rPr>
                <w:szCs w:val="28"/>
              </w:rPr>
              <w:t xml:space="preserve">о внесении изменений в </w:t>
            </w:r>
            <w:r w:rsidRPr="009B77F0">
              <w:rPr>
                <w:bCs/>
                <w:szCs w:val="28"/>
                <w:lang w:eastAsia="ru-RU"/>
              </w:rPr>
              <w:t>Инструкцию Банка России от 10.08.2015 № 167-И «О порядке проведения Банком России проверок соблюдения требований Федерального закона от 27 июля 2010 года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актов»</w:t>
            </w:r>
          </w:p>
          <w:p w:rsidR="00B83E50" w:rsidRPr="00015EBA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B77F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7F0">
              <w:rPr>
                <w:b/>
                <w:sz w:val="24"/>
                <w:szCs w:val="24"/>
              </w:rPr>
              <w:t>статьи 14</w:t>
            </w:r>
            <w:r w:rsidRPr="009B77F0">
              <w:rPr>
                <w:b/>
                <w:sz w:val="24"/>
                <w:szCs w:val="24"/>
                <w:vertAlign w:val="superscript"/>
              </w:rPr>
              <w:t xml:space="preserve">1 </w:t>
            </w:r>
            <w:r w:rsidRPr="009B77F0">
              <w:rPr>
                <w:b/>
                <w:sz w:val="24"/>
                <w:szCs w:val="24"/>
              </w:rPr>
              <w:t>, 14</w:t>
            </w:r>
            <w:r w:rsidRPr="009B77F0">
              <w:rPr>
                <w:b/>
                <w:sz w:val="24"/>
                <w:szCs w:val="24"/>
                <w:vertAlign w:val="superscript"/>
              </w:rPr>
              <w:t xml:space="preserve">2  </w:t>
            </w:r>
            <w:r w:rsidRPr="009B77F0">
              <w:rPr>
                <w:b/>
                <w:sz w:val="24"/>
                <w:szCs w:val="24"/>
              </w:rPr>
              <w:t>,16</w:t>
            </w:r>
          </w:p>
          <w:p w:rsidR="00B83E50" w:rsidRPr="009B77F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B77F0">
              <w:rPr>
                <w:sz w:val="24"/>
                <w:szCs w:val="24"/>
              </w:rPr>
              <w:t xml:space="preserve">ФЗ </w:t>
            </w:r>
            <w:r w:rsidRPr="009B77F0">
              <w:rPr>
                <w:sz w:val="24"/>
                <w:szCs w:val="24"/>
                <w:lang w:eastAsia="ru-RU"/>
              </w:rPr>
              <w:t>от 27.07.2010 № 224-ФЗ</w:t>
            </w:r>
          </w:p>
          <w:p w:rsidR="00B83E50" w:rsidRPr="009B77F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B77F0">
              <w:rPr>
                <w:sz w:val="24"/>
                <w:szCs w:val="24"/>
                <w:lang w:eastAsia="ru-RU"/>
              </w:rPr>
              <w:t>«</w:t>
            </w:r>
            <w:r w:rsidRPr="009B77F0">
              <w:rPr>
                <w:sz w:val="24"/>
                <w:szCs w:val="24"/>
              </w:rPr>
              <w:t>О противодействии неправомерному использованию инсайдерской информации и манипулированию рынком и …</w:t>
            </w:r>
            <w:r w:rsidRPr="009B77F0">
              <w:rPr>
                <w:sz w:val="24"/>
                <w:szCs w:val="24"/>
                <w:lang w:eastAsia="ru-RU"/>
              </w:rPr>
              <w:t>»</w:t>
            </w:r>
          </w:p>
          <w:p w:rsidR="00B83E50" w:rsidRPr="009B77F0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B83E50" w:rsidRPr="009B77F0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u w:val="single"/>
              </w:rPr>
            </w:pPr>
            <w:r w:rsidRPr="009B77F0">
              <w:rPr>
                <w:rFonts w:eastAsia="Calibri" w:cs="Times New Roman"/>
                <w:sz w:val="24"/>
                <w:szCs w:val="24"/>
                <w:lang w:eastAsia="ru-RU"/>
              </w:rPr>
              <w:t>в ред. ФЗ от 03.08.2018 N 310-ФЗ</w:t>
            </w:r>
          </w:p>
          <w:p w:rsidR="00B83E50" w:rsidRPr="009B77F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0"/>
                <w:szCs w:val="10"/>
                <w:lang w:eastAsia="ru-RU"/>
              </w:rPr>
            </w:pPr>
          </w:p>
          <w:p w:rsidR="00B83E50" w:rsidRPr="009B77F0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B77F0">
              <w:rPr>
                <w:sz w:val="22"/>
                <w:u w:val="single"/>
              </w:rPr>
              <w:t>вступление в силу ФЗ</w:t>
            </w:r>
            <w:r w:rsidRPr="009B77F0">
              <w:rPr>
                <w:b/>
                <w:sz w:val="22"/>
                <w:u w:val="single"/>
              </w:rPr>
              <w:t xml:space="preserve"> </w:t>
            </w:r>
            <w:r w:rsidRPr="009B77F0">
              <w:rPr>
                <w:b/>
                <w:sz w:val="22"/>
              </w:rPr>
              <w:t xml:space="preserve">– </w:t>
            </w:r>
            <w:r w:rsidRPr="00EE5CB3">
              <w:rPr>
                <w:rFonts w:eastAsia="Calibri" w:cs="Times New Roman"/>
                <w:b/>
                <w:sz w:val="22"/>
                <w:lang w:eastAsia="ru-RU"/>
              </w:rPr>
              <w:t>01.05.2019</w:t>
            </w:r>
          </w:p>
          <w:p w:rsidR="00B83E50" w:rsidRPr="009B77F0" w:rsidRDefault="00B83E50" w:rsidP="002C0F4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B77F0">
              <w:rPr>
                <w:sz w:val="22"/>
                <w:u w:val="single"/>
              </w:rPr>
              <w:t>вступление в силу нормы</w:t>
            </w:r>
            <w:r w:rsidRPr="009B77F0">
              <w:rPr>
                <w:b/>
                <w:sz w:val="22"/>
              </w:rPr>
              <w:t>–</w:t>
            </w:r>
            <w:r w:rsidRPr="00EE5CB3">
              <w:rPr>
                <w:b/>
                <w:sz w:val="22"/>
              </w:rPr>
              <w:t>0</w:t>
            </w:r>
            <w:r w:rsidRPr="00EE5CB3">
              <w:rPr>
                <w:rFonts w:eastAsia="Calibri" w:cs="Times New Roman"/>
                <w:b/>
                <w:sz w:val="22"/>
                <w:lang w:eastAsia="ru-RU"/>
              </w:rPr>
              <w:t>1.05.2019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B77F0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B77F0">
              <w:rPr>
                <w:szCs w:val="24"/>
                <w:lang w:val="en-US"/>
              </w:rPr>
              <w:t>I</w:t>
            </w:r>
            <w:r w:rsidRPr="009B77F0">
              <w:rPr>
                <w:szCs w:val="24"/>
              </w:rPr>
              <w:t xml:space="preserve"> квартал</w:t>
            </w:r>
          </w:p>
          <w:p w:rsidR="00B83E50" w:rsidRPr="009B77F0" w:rsidRDefault="00B83E50" w:rsidP="002C0F47">
            <w:pPr>
              <w:spacing w:line="240" w:lineRule="auto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117B2A">
              <w:rPr>
                <w:sz w:val="22"/>
              </w:rPr>
              <w:t>1.</w:t>
            </w:r>
            <w:r>
              <w:rPr>
                <w:sz w:val="22"/>
              </w:rPr>
              <w:t>2</w:t>
            </w:r>
            <w:r w:rsidR="00E00130">
              <w:rPr>
                <w:sz w:val="22"/>
                <w:lang w:val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C5C8B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 w:rsidRPr="009C5C8B">
              <w:rPr>
                <w:szCs w:val="28"/>
              </w:rPr>
              <w:t xml:space="preserve">Нормативный акт Банка России о перечне инсайдерской информации </w:t>
            </w:r>
            <w:r>
              <w:rPr>
                <w:szCs w:val="28"/>
              </w:rPr>
              <w:t xml:space="preserve">юридических </w:t>
            </w:r>
            <w:r w:rsidRPr="009C5C8B">
              <w:rPr>
                <w:szCs w:val="28"/>
              </w:rPr>
              <w:t xml:space="preserve">лиц, указанных в пунктах 1, 3, 4, 11 и 12 статьи 4 Федерального закона </w:t>
            </w:r>
            <w:r w:rsidRPr="009C5C8B">
              <w:rPr>
                <w:szCs w:val="28"/>
                <w:lang w:eastAsia="ru-RU"/>
              </w:rPr>
              <w:t xml:space="preserve">от 27.07.2010 № 224-ФЗ </w:t>
            </w:r>
            <w:r w:rsidRPr="009C5C8B">
              <w:rPr>
                <w:szCs w:val="28"/>
              </w:rPr>
              <w:t>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      </w:r>
            <w:r w:rsidRPr="009C5C8B">
              <w:rPr>
                <w:rFonts w:cs="Times New Roman"/>
                <w:szCs w:val="28"/>
              </w:rPr>
              <w:t xml:space="preserve"> (взамен Указания Банка России от 11.09.2014              № 3379-У)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C5C8B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C5C8B">
              <w:rPr>
                <w:b/>
                <w:sz w:val="24"/>
                <w:szCs w:val="24"/>
              </w:rPr>
              <w:t xml:space="preserve">часть 1 статьи 3 </w:t>
            </w:r>
          </w:p>
          <w:p w:rsidR="00B83E50" w:rsidRPr="009C5C8B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C5C8B">
              <w:rPr>
                <w:sz w:val="24"/>
                <w:szCs w:val="24"/>
              </w:rPr>
              <w:t xml:space="preserve">ФЗ </w:t>
            </w:r>
            <w:r w:rsidRPr="009C5C8B">
              <w:rPr>
                <w:sz w:val="24"/>
                <w:szCs w:val="24"/>
                <w:lang w:eastAsia="ru-RU"/>
              </w:rPr>
              <w:t xml:space="preserve">от 27.07.2010 № 224-ФЗ </w:t>
            </w:r>
          </w:p>
          <w:p w:rsidR="00B83E50" w:rsidRPr="009C5C8B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C5C8B">
              <w:rPr>
                <w:sz w:val="24"/>
                <w:szCs w:val="24"/>
                <w:lang w:eastAsia="ru-RU"/>
              </w:rPr>
              <w:t>«</w:t>
            </w:r>
            <w:r w:rsidRPr="009C5C8B">
              <w:rPr>
                <w:sz w:val="24"/>
                <w:szCs w:val="24"/>
              </w:rPr>
              <w:t>О противодействии неправомерному использованию инсайдерской информации и манипулированию рынком …</w:t>
            </w:r>
            <w:r w:rsidRPr="009C5C8B">
              <w:rPr>
                <w:sz w:val="24"/>
                <w:szCs w:val="24"/>
                <w:lang w:eastAsia="ru-RU"/>
              </w:rPr>
              <w:t xml:space="preserve">» </w:t>
            </w:r>
          </w:p>
          <w:p w:rsidR="00B83E50" w:rsidRPr="009C5C8B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B83E50" w:rsidRPr="009C5C8B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</w:rPr>
            </w:pPr>
            <w:r w:rsidRPr="009C5C8B">
              <w:rPr>
                <w:rFonts w:eastAsia="Calibri" w:cs="Times New Roman"/>
                <w:sz w:val="24"/>
                <w:szCs w:val="24"/>
                <w:lang w:eastAsia="ru-RU"/>
              </w:rPr>
              <w:t>в ред. ФЗ от 03.08.2018 N 310-ФЗ</w:t>
            </w:r>
          </w:p>
          <w:p w:rsidR="00B83E50" w:rsidRPr="009C5C8B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0"/>
                <w:szCs w:val="10"/>
                <w:lang w:eastAsia="ru-RU"/>
              </w:rPr>
            </w:pPr>
          </w:p>
          <w:p w:rsidR="00B83E50" w:rsidRPr="009C5C8B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C5C8B">
              <w:rPr>
                <w:sz w:val="22"/>
                <w:u w:val="single"/>
              </w:rPr>
              <w:t>вступление в силу ФЗ</w:t>
            </w:r>
            <w:r w:rsidRPr="009C5C8B">
              <w:rPr>
                <w:b/>
                <w:sz w:val="22"/>
                <w:u w:val="single"/>
              </w:rPr>
              <w:t xml:space="preserve"> </w:t>
            </w:r>
            <w:r w:rsidRPr="00EE5CB3">
              <w:rPr>
                <w:b/>
                <w:sz w:val="22"/>
              </w:rPr>
              <w:t xml:space="preserve">– </w:t>
            </w:r>
            <w:r w:rsidRPr="00EE5CB3">
              <w:rPr>
                <w:rFonts w:eastAsia="Calibri" w:cs="Times New Roman"/>
                <w:b/>
                <w:sz w:val="22"/>
                <w:lang w:eastAsia="ru-RU"/>
              </w:rPr>
              <w:t>01.05.2019</w:t>
            </w:r>
            <w:r w:rsidRPr="009C5C8B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83E50" w:rsidRPr="009C5C8B" w:rsidRDefault="00B83E50" w:rsidP="002C0F47">
            <w:pPr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C5C8B">
              <w:rPr>
                <w:sz w:val="22"/>
                <w:u w:val="single"/>
              </w:rPr>
              <w:t>вступление в силу нормы</w:t>
            </w:r>
            <w:r w:rsidRPr="009C5C8B">
              <w:rPr>
                <w:b/>
                <w:sz w:val="22"/>
              </w:rPr>
              <w:t>–</w:t>
            </w:r>
            <w:r w:rsidRPr="009C5C8B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5CB3">
              <w:rPr>
                <w:rFonts w:eastAsia="Calibri" w:cs="Times New Roman"/>
                <w:b/>
                <w:sz w:val="22"/>
                <w:lang w:eastAsia="ru-RU"/>
              </w:rPr>
              <w:t>01.05.2019</w:t>
            </w:r>
          </w:p>
          <w:p w:rsidR="00B83E50" w:rsidRPr="009C5C8B" w:rsidRDefault="00B83E50" w:rsidP="002C0F47">
            <w:pPr>
              <w:spacing w:line="240" w:lineRule="auto"/>
              <w:ind w:firstLine="0"/>
              <w:rPr>
                <w:b/>
                <w:sz w:val="10"/>
                <w:szCs w:val="10"/>
                <w:u w:val="single"/>
              </w:rPr>
            </w:pPr>
          </w:p>
          <w:p w:rsidR="00B83E50" w:rsidRPr="009C5C8B" w:rsidRDefault="00B83E50" w:rsidP="002C0F47">
            <w:pPr>
              <w:spacing w:line="240" w:lineRule="auto"/>
              <w:ind w:firstLine="0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B83E50" w:rsidRPr="009C5C8B" w:rsidRDefault="00B83E50" w:rsidP="002C0F47">
            <w:pPr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9C5C8B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C5C8B">
              <w:rPr>
                <w:szCs w:val="24"/>
                <w:lang w:val="en-US"/>
              </w:rPr>
              <w:t>I</w:t>
            </w:r>
            <w:r w:rsidRPr="009C5C8B">
              <w:rPr>
                <w:szCs w:val="24"/>
              </w:rPr>
              <w:t xml:space="preserve"> квартал </w:t>
            </w:r>
          </w:p>
          <w:p w:rsidR="00B83E50" w:rsidRPr="009C5C8B" w:rsidRDefault="00B83E50" w:rsidP="002C0F47">
            <w:pPr>
              <w:spacing w:line="240" w:lineRule="auto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</w:rPr>
              <w:t>1.2</w:t>
            </w:r>
            <w:r w:rsidR="00E00130">
              <w:rPr>
                <w:sz w:val="22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2C0F47">
            <w:pPr>
              <w:spacing w:line="276" w:lineRule="auto"/>
              <w:ind w:firstLine="0"/>
              <w:rPr>
                <w:szCs w:val="28"/>
                <w:lang w:eastAsia="ru-RU"/>
              </w:rPr>
            </w:pPr>
            <w:r w:rsidRPr="007F1909">
              <w:rPr>
                <w:szCs w:val="28"/>
                <w:lang w:eastAsia="ru-RU"/>
              </w:rPr>
              <w:t>Указани</w:t>
            </w:r>
            <w:r>
              <w:rPr>
                <w:szCs w:val="28"/>
                <w:lang w:eastAsia="ru-RU"/>
              </w:rPr>
              <w:t>е</w:t>
            </w:r>
            <w:r w:rsidRPr="007F1909">
              <w:rPr>
                <w:szCs w:val="28"/>
                <w:lang w:eastAsia="ru-RU"/>
              </w:rPr>
              <w:t xml:space="preserve"> Банка России «О порядке реализации ликвидатором имущества ликвидируемого по инициативе Банка России негосударственного пенсионного фонда в случае недостаточности денежных средств для удовлетворения требований кредиторов»</w:t>
            </w:r>
          </w:p>
          <w:p w:rsidR="00B83E50" w:rsidRPr="00176BAD" w:rsidRDefault="00B83E50" w:rsidP="002C0F47">
            <w:pPr>
              <w:spacing w:line="276" w:lineRule="auto"/>
              <w:ind w:firstLine="0"/>
              <w:rPr>
                <w:sz w:val="20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69418E" w:rsidRDefault="00B83E50" w:rsidP="002C0F47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69418E">
              <w:rPr>
                <w:b/>
                <w:sz w:val="24"/>
                <w:szCs w:val="24"/>
                <w:lang w:eastAsia="ru-RU"/>
              </w:rPr>
              <w:t>пункт 10 статьи 33</w:t>
            </w:r>
            <w:r w:rsidRPr="00176BAD">
              <w:rPr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69418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B83E50" w:rsidRPr="0069418E" w:rsidRDefault="00B83E50" w:rsidP="002C0F47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9418E">
              <w:rPr>
                <w:sz w:val="24"/>
                <w:szCs w:val="24"/>
                <w:lang w:eastAsia="ru-RU"/>
              </w:rPr>
              <w:t>ФЗ от 07.05.1998 № 75-ФЗ</w:t>
            </w:r>
          </w:p>
          <w:p w:rsidR="00B83E50" w:rsidRPr="0069418E" w:rsidRDefault="00B83E50" w:rsidP="002C0F47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9418E">
              <w:rPr>
                <w:sz w:val="24"/>
                <w:szCs w:val="24"/>
                <w:lang w:eastAsia="ru-RU"/>
              </w:rPr>
              <w:t xml:space="preserve"> «О негосударственных пенсионных фондах»</w:t>
            </w:r>
          </w:p>
          <w:p w:rsidR="00B83E50" w:rsidRPr="0069418E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B83E50" w:rsidRPr="0069418E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418E">
              <w:rPr>
                <w:rFonts w:eastAsia="Calibri" w:cs="Times New Roman"/>
                <w:sz w:val="24"/>
                <w:szCs w:val="24"/>
                <w:lang w:eastAsia="ru-RU"/>
              </w:rPr>
              <w:t>в ред. ФЗ от 29.06.2015 N 167-ФЗ</w:t>
            </w:r>
          </w:p>
          <w:p w:rsidR="00B83E50" w:rsidRPr="0069418E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</w:p>
          <w:p w:rsidR="00B83E50" w:rsidRPr="0069418E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418E">
              <w:rPr>
                <w:sz w:val="22"/>
                <w:u w:val="single"/>
                <w:lang w:eastAsia="ru-RU"/>
              </w:rPr>
              <w:t>вступление в силу ФЗ</w:t>
            </w:r>
            <w:r w:rsidRPr="0069418E">
              <w:rPr>
                <w:b/>
                <w:sz w:val="22"/>
                <w:u w:val="single"/>
                <w:lang w:eastAsia="ru-RU"/>
              </w:rPr>
              <w:t xml:space="preserve"> –</w:t>
            </w:r>
            <w:r w:rsidRPr="0069418E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30.06.2015</w:t>
            </w:r>
          </w:p>
          <w:p w:rsidR="00B83E50" w:rsidRPr="0069418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9418E">
              <w:rPr>
                <w:sz w:val="22"/>
                <w:u w:val="single"/>
              </w:rPr>
              <w:t>вступление в силу нормы</w:t>
            </w:r>
            <w:r w:rsidRPr="0069418E">
              <w:rPr>
                <w:b/>
                <w:sz w:val="22"/>
                <w:u w:val="single"/>
              </w:rPr>
              <w:t xml:space="preserve"> -</w:t>
            </w:r>
            <w:r w:rsidRPr="0069418E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30.06.2015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69418E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9418E">
              <w:rPr>
                <w:szCs w:val="24"/>
                <w:lang w:val="en-US"/>
              </w:rPr>
              <w:t>II</w:t>
            </w:r>
            <w:r w:rsidRPr="0069418E">
              <w:rPr>
                <w:szCs w:val="24"/>
              </w:rPr>
              <w:t xml:space="preserve"> квартал </w:t>
            </w:r>
          </w:p>
          <w:p w:rsidR="00B83E50" w:rsidRPr="0069418E" w:rsidRDefault="00B83E50" w:rsidP="002C0F47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</w:rPr>
              <w:t>1.2</w:t>
            </w:r>
            <w:r w:rsidR="00E00130">
              <w:rPr>
                <w:sz w:val="22"/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176BAD" w:rsidRDefault="00B83E50" w:rsidP="002C0F47">
            <w:pPr>
              <w:spacing w:line="276" w:lineRule="auto"/>
              <w:ind w:firstLine="0"/>
              <w:rPr>
                <w:szCs w:val="28"/>
                <w:lang w:eastAsia="ru-RU"/>
              </w:rPr>
            </w:pPr>
            <w:r w:rsidRPr="007F1909">
              <w:rPr>
                <w:szCs w:val="28"/>
                <w:lang w:eastAsia="ru-RU"/>
              </w:rPr>
              <w:t>Указани</w:t>
            </w:r>
            <w:r>
              <w:rPr>
                <w:szCs w:val="28"/>
                <w:lang w:eastAsia="ru-RU"/>
              </w:rPr>
              <w:t>е</w:t>
            </w:r>
            <w:r w:rsidRPr="007F1909">
              <w:rPr>
                <w:szCs w:val="28"/>
                <w:lang w:eastAsia="ru-RU"/>
              </w:rPr>
              <w:t xml:space="preserve"> Банка России «О порядке согласования Банком России промежуточного ликвидационного баланса ликвидируемого по инициативе Банка России негосударственного пенсионного фонда»</w:t>
            </w:r>
          </w:p>
          <w:p w:rsidR="00B83E50" w:rsidRPr="00176BAD" w:rsidRDefault="00B83E50" w:rsidP="002C0F47">
            <w:pPr>
              <w:spacing w:line="276" w:lineRule="auto"/>
              <w:ind w:firstLine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4262B8" w:rsidRDefault="00B83E50" w:rsidP="002C0F47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262B8">
              <w:rPr>
                <w:b/>
                <w:sz w:val="24"/>
                <w:szCs w:val="24"/>
                <w:lang w:eastAsia="ru-RU"/>
              </w:rPr>
              <w:t>пункт 6 статьи 33</w:t>
            </w:r>
            <w:r w:rsidRPr="00176BAD">
              <w:rPr>
                <w:b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  <w:p w:rsidR="00B83E50" w:rsidRDefault="00B83E50" w:rsidP="002C0F47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ФЗ от 07.05.1998 № 75-ФЗ </w:t>
            </w:r>
          </w:p>
          <w:p w:rsidR="00B83E50" w:rsidRDefault="00B83E50" w:rsidP="002C0F47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 негосударственных пенсионных фондах»</w:t>
            </w:r>
          </w:p>
          <w:p w:rsidR="00B83E50" w:rsidRPr="00886893" w:rsidRDefault="00B83E50" w:rsidP="002C0F47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  <w:lang w:eastAsia="ru-RU"/>
              </w:rPr>
            </w:pPr>
          </w:p>
          <w:p w:rsidR="00B83E50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 ред. ФЗ от 29.06.2015 N 167-ФЗ</w:t>
            </w:r>
          </w:p>
          <w:p w:rsidR="00B83E50" w:rsidRPr="00886893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B83E50" w:rsidRPr="0069418E" w:rsidRDefault="00B83E50" w:rsidP="002C0F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418E">
              <w:rPr>
                <w:sz w:val="22"/>
                <w:u w:val="single"/>
                <w:lang w:eastAsia="ru-RU"/>
              </w:rPr>
              <w:t>вступление в силу ФЗ</w:t>
            </w:r>
            <w:r w:rsidRPr="0069418E">
              <w:rPr>
                <w:b/>
                <w:sz w:val="22"/>
                <w:u w:val="single"/>
                <w:lang w:eastAsia="ru-RU"/>
              </w:rPr>
              <w:t xml:space="preserve"> –</w:t>
            </w:r>
            <w:r w:rsidRPr="00FD737E">
              <w:rPr>
                <w:rFonts w:eastAsia="Calibri" w:cs="Times New Roman"/>
                <w:b/>
                <w:sz w:val="22"/>
                <w:lang w:eastAsia="ru-RU"/>
              </w:rPr>
              <w:t>30.06.2015</w:t>
            </w:r>
          </w:p>
          <w:p w:rsidR="00B83E50" w:rsidRPr="005124B1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B050"/>
                <w:sz w:val="24"/>
                <w:szCs w:val="24"/>
              </w:rPr>
            </w:pPr>
            <w:r w:rsidRPr="0069418E">
              <w:rPr>
                <w:sz w:val="22"/>
                <w:u w:val="single"/>
              </w:rPr>
              <w:t>вступление в силу нормы</w:t>
            </w:r>
            <w:r w:rsidRPr="0069418E">
              <w:rPr>
                <w:b/>
                <w:sz w:val="22"/>
                <w:u w:val="single"/>
              </w:rPr>
              <w:t xml:space="preserve"> -</w:t>
            </w:r>
            <w:r w:rsidRPr="00FD737E">
              <w:rPr>
                <w:rFonts w:eastAsia="Calibri" w:cs="Times New Roman"/>
                <w:b/>
                <w:sz w:val="22"/>
                <w:lang w:eastAsia="ru-RU"/>
              </w:rPr>
              <w:t>30.06.2015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69418E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9418E">
              <w:rPr>
                <w:szCs w:val="24"/>
                <w:lang w:val="en-US"/>
              </w:rPr>
              <w:t>II</w:t>
            </w:r>
            <w:r w:rsidRPr="0069418E">
              <w:rPr>
                <w:szCs w:val="24"/>
              </w:rPr>
              <w:t xml:space="preserve"> квартал </w:t>
            </w:r>
          </w:p>
          <w:p w:rsidR="00B83E50" w:rsidRPr="005124B1" w:rsidRDefault="00B83E50" w:rsidP="002C0F47">
            <w:pPr>
              <w:spacing w:line="240" w:lineRule="auto"/>
              <w:ind w:firstLine="0"/>
              <w:jc w:val="center"/>
              <w:rPr>
                <w:color w:val="00B050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F1622E">
              <w:rPr>
                <w:sz w:val="22"/>
              </w:rPr>
              <w:t>1.</w:t>
            </w:r>
            <w:r>
              <w:rPr>
                <w:sz w:val="22"/>
              </w:rPr>
              <w:t>2</w:t>
            </w:r>
            <w:r w:rsidR="00E00130">
              <w:rPr>
                <w:sz w:val="22"/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1622E" w:rsidRDefault="00B83E50" w:rsidP="002C0F47">
            <w:pPr>
              <w:spacing w:line="276" w:lineRule="auto"/>
              <w:ind w:firstLine="0"/>
              <w:rPr>
                <w:rFonts w:eastAsia="Calibri" w:cs="Times New Roman"/>
                <w:szCs w:val="28"/>
              </w:rPr>
            </w:pPr>
            <w:r w:rsidRPr="00F1622E">
              <w:rPr>
                <w:bCs/>
                <w:szCs w:val="28"/>
                <w:lang w:eastAsia="ja-JP"/>
              </w:rPr>
              <w:t>Нормативный акт Банка России о порядке и сроках направления микрофинансовой организацией уведомления об информации, которая не раскрывается, в случае если она раскрывает ее в ограниченном составе и (или) объеме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1622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1622E">
              <w:rPr>
                <w:b/>
                <w:sz w:val="24"/>
                <w:szCs w:val="24"/>
              </w:rPr>
              <w:t>пункт 6 статьи 4</w:t>
            </w:r>
            <w:r w:rsidRPr="00F1622E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B83E50" w:rsidRPr="00F1622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1622E">
              <w:rPr>
                <w:b/>
                <w:sz w:val="24"/>
                <w:szCs w:val="24"/>
              </w:rPr>
              <w:t>пункт 5 части 2 статьи 9</w:t>
            </w:r>
          </w:p>
          <w:p w:rsidR="00B83E50" w:rsidRPr="00F1622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1622E">
              <w:rPr>
                <w:sz w:val="24"/>
                <w:szCs w:val="24"/>
              </w:rPr>
              <w:t>ФЗ от 02.07.2010 № 151-ФЗ</w:t>
            </w:r>
          </w:p>
          <w:p w:rsidR="00B83E50" w:rsidRPr="00F1622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622E">
              <w:rPr>
                <w:sz w:val="24"/>
                <w:szCs w:val="24"/>
              </w:rPr>
              <w:t>«О микрофинансовой деятельности и микрофинансовых организациях»</w:t>
            </w:r>
          </w:p>
          <w:p w:rsidR="00B83E50" w:rsidRPr="00F1622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F1622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F1622E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B83E50" w:rsidRPr="00F1622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B83E50" w:rsidRPr="00F1622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F1622E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F1622E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B83E5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u w:val="single"/>
                <w:lang w:eastAsia="ru-RU"/>
              </w:rPr>
            </w:pPr>
            <w:r w:rsidRPr="00F1622E">
              <w:rPr>
                <w:sz w:val="22"/>
                <w:u w:val="single"/>
              </w:rPr>
              <w:t>вступление в силу нормы</w:t>
            </w:r>
            <w:r w:rsidRPr="00F1622E">
              <w:rPr>
                <w:b/>
                <w:sz w:val="22"/>
                <w:u w:val="single"/>
                <w:lang w:eastAsia="ru-RU"/>
              </w:rPr>
              <w:t>– 28.12.2018</w:t>
            </w:r>
          </w:p>
          <w:p w:rsidR="00B83E50" w:rsidRPr="00F1622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1622E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9418E">
              <w:rPr>
                <w:szCs w:val="24"/>
                <w:lang w:val="en-US"/>
              </w:rPr>
              <w:t>II</w:t>
            </w:r>
            <w:r w:rsidRPr="00F1622E">
              <w:rPr>
                <w:szCs w:val="24"/>
              </w:rPr>
              <w:t xml:space="preserve"> квартал </w:t>
            </w:r>
          </w:p>
          <w:p w:rsidR="00B83E50" w:rsidRPr="00F1622E" w:rsidRDefault="00B83E50" w:rsidP="002C0F47">
            <w:pPr>
              <w:spacing w:line="240" w:lineRule="auto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1622E" w:rsidRDefault="00B83E50" w:rsidP="00B57E32">
            <w:pPr>
              <w:spacing w:line="240" w:lineRule="auto"/>
              <w:ind w:right="-108" w:firstLine="0"/>
              <w:jc w:val="left"/>
              <w:rPr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117B2A">
              <w:rPr>
                <w:sz w:val="22"/>
              </w:rPr>
              <w:t>1.</w:t>
            </w:r>
            <w:r>
              <w:rPr>
                <w:sz w:val="22"/>
              </w:rPr>
              <w:t>2</w:t>
            </w:r>
            <w:r w:rsidR="00E00130">
              <w:rPr>
                <w:sz w:val="22"/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F5224C">
              <w:rPr>
                <w:bCs/>
                <w:szCs w:val="28"/>
                <w:lang w:eastAsia="ja-JP"/>
              </w:rPr>
              <w:t>Указание Банка России «О порядке передачи страхового портфеля, согласования передачи страхового портфеля с Банком России, требованиях к содержанию договора о передаче страхового портфеля и акта приема-передачи» (взамен Положения Банка России от 23 июля 2015 года № 480-П)</w:t>
            </w:r>
          </w:p>
          <w:p w:rsidR="00B83E50" w:rsidRPr="00015EBA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5224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5224C">
              <w:rPr>
                <w:b/>
                <w:sz w:val="24"/>
                <w:szCs w:val="24"/>
              </w:rPr>
              <w:t>пункт 4 статьи</w:t>
            </w:r>
            <w:r w:rsidRPr="00F5224C">
              <w:rPr>
                <w:sz w:val="24"/>
                <w:szCs w:val="24"/>
              </w:rPr>
              <w:t xml:space="preserve"> </w:t>
            </w:r>
            <w:r w:rsidRPr="00F5224C">
              <w:rPr>
                <w:b/>
                <w:bCs/>
                <w:sz w:val="24"/>
                <w:szCs w:val="24"/>
                <w:lang w:eastAsia="ru-RU"/>
              </w:rPr>
              <w:t>184</w:t>
            </w:r>
            <w:r w:rsidRPr="00F5224C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9</w:t>
            </w:r>
            <w:r w:rsidRPr="00F5224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83E5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24C">
              <w:rPr>
                <w:sz w:val="24"/>
                <w:szCs w:val="24"/>
              </w:rPr>
              <w:t xml:space="preserve">ФЗ от 26.10.2002 № 127-ФЗ </w:t>
            </w:r>
          </w:p>
          <w:p w:rsidR="00B83E50" w:rsidRPr="00F5224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24C">
              <w:rPr>
                <w:sz w:val="24"/>
                <w:szCs w:val="24"/>
              </w:rPr>
              <w:t>«О несостоятельности (банкротстве)»</w:t>
            </w:r>
          </w:p>
          <w:p w:rsidR="00B83E50" w:rsidRPr="00F5224C" w:rsidRDefault="00B83E50" w:rsidP="002C0F4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10"/>
                <w:szCs w:val="10"/>
                <w:lang w:eastAsia="ru-RU"/>
              </w:rPr>
            </w:pPr>
          </w:p>
          <w:p w:rsidR="00B83E50" w:rsidRPr="00F5224C" w:rsidRDefault="00B83E50" w:rsidP="002C0F47">
            <w:pPr>
              <w:autoSpaceDE w:val="0"/>
              <w:autoSpaceDN w:val="0"/>
              <w:adjustRightInd w:val="0"/>
              <w:spacing w:line="240" w:lineRule="auto"/>
              <w:ind w:left="34" w:firstLine="0"/>
              <w:rPr>
                <w:sz w:val="24"/>
                <w:szCs w:val="24"/>
                <w:lang w:eastAsia="ru-RU"/>
              </w:rPr>
            </w:pPr>
            <w:r w:rsidRPr="00F5224C">
              <w:rPr>
                <w:sz w:val="24"/>
                <w:szCs w:val="24"/>
                <w:lang w:eastAsia="ru-RU"/>
              </w:rPr>
              <w:t>в ред. ФЗ от 18.12.2018 № 473-ФЗ</w:t>
            </w:r>
          </w:p>
          <w:p w:rsidR="00B83E50" w:rsidRPr="00F5224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0"/>
                <w:szCs w:val="10"/>
                <w:u w:val="single"/>
                <w:lang w:eastAsia="ru-RU"/>
              </w:rPr>
            </w:pPr>
          </w:p>
          <w:p w:rsidR="00B83E50" w:rsidRPr="00F5224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F5224C">
              <w:rPr>
                <w:sz w:val="22"/>
                <w:u w:val="single"/>
                <w:lang w:eastAsia="ru-RU"/>
              </w:rPr>
              <w:t>вступление в силу ФЗ</w:t>
            </w:r>
            <w:r w:rsidRPr="00F5224C">
              <w:rPr>
                <w:b/>
                <w:sz w:val="22"/>
                <w:u w:val="single"/>
                <w:lang w:eastAsia="ru-RU"/>
              </w:rPr>
              <w:t xml:space="preserve"> – 01.01.2019</w:t>
            </w:r>
          </w:p>
          <w:p w:rsidR="00B83E50" w:rsidRPr="00F5224C" w:rsidRDefault="00B83E50" w:rsidP="002C0F47">
            <w:pPr>
              <w:spacing w:line="240" w:lineRule="auto"/>
              <w:ind w:firstLine="0"/>
              <w:rPr>
                <w:b/>
                <w:sz w:val="22"/>
                <w:u w:val="single"/>
              </w:rPr>
            </w:pPr>
            <w:r w:rsidRPr="00F5224C">
              <w:rPr>
                <w:sz w:val="22"/>
                <w:u w:val="single"/>
              </w:rPr>
              <w:t>вступление в силу нормы</w:t>
            </w:r>
            <w:r w:rsidRPr="00F5224C">
              <w:rPr>
                <w:b/>
                <w:sz w:val="22"/>
                <w:u w:val="single"/>
              </w:rPr>
              <w:t xml:space="preserve"> - 01</w:t>
            </w:r>
            <w:r w:rsidRPr="00F5224C">
              <w:rPr>
                <w:b/>
                <w:bCs/>
                <w:sz w:val="22"/>
                <w:u w:val="single"/>
                <w:lang w:eastAsia="ru-RU"/>
              </w:rPr>
              <w:t>.01.2019</w:t>
            </w:r>
          </w:p>
          <w:p w:rsidR="00B83E50" w:rsidRPr="00F5224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5224C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5224C">
              <w:rPr>
                <w:szCs w:val="24"/>
                <w:lang w:val="en-US"/>
              </w:rPr>
              <w:t>II</w:t>
            </w:r>
            <w:r w:rsidRPr="00F5224C">
              <w:rPr>
                <w:szCs w:val="24"/>
              </w:rPr>
              <w:t xml:space="preserve"> квартал </w:t>
            </w:r>
          </w:p>
          <w:p w:rsidR="00B83E50" w:rsidRPr="00F5224C" w:rsidRDefault="00B83E50" w:rsidP="002C0F47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4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color w:val="00B050"/>
                <w:sz w:val="22"/>
                <w:lang w:val="en-US"/>
              </w:rPr>
            </w:pPr>
            <w:r w:rsidRPr="00A640DE">
              <w:rPr>
                <w:sz w:val="22"/>
              </w:rPr>
              <w:t>1.2</w:t>
            </w:r>
            <w:r w:rsidR="00E00130">
              <w:rPr>
                <w:sz w:val="22"/>
                <w:lang w:val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5224C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F5224C">
              <w:rPr>
                <w:bCs/>
                <w:szCs w:val="28"/>
                <w:lang w:eastAsia="ja-JP"/>
              </w:rPr>
              <w:t>Указание Банка России "О внесении изменений в Положение Банка России от 24.02.2016 № 534-П «О допуске ценных бумаг к организованным торгам»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5224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F5224C">
              <w:rPr>
                <w:b/>
                <w:sz w:val="24"/>
                <w:szCs w:val="24"/>
              </w:rPr>
              <w:t>пункт 2 статьи 14</w:t>
            </w:r>
          </w:p>
          <w:p w:rsidR="00B83E50" w:rsidRPr="00F5224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F5224C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F5224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F5224C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F5224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F5224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F5224C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B83E50" w:rsidRPr="00F5224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F5224C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F5224C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B83E5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u w:val="single"/>
                <w:lang w:eastAsia="ru-RU"/>
              </w:rPr>
            </w:pPr>
            <w:r w:rsidRPr="00F5224C">
              <w:rPr>
                <w:sz w:val="22"/>
                <w:u w:val="single"/>
              </w:rPr>
              <w:t>вступление в силу нормы</w:t>
            </w:r>
            <w:r w:rsidRPr="00F5224C">
              <w:rPr>
                <w:b/>
                <w:sz w:val="22"/>
                <w:u w:val="single"/>
                <w:lang w:eastAsia="ru-RU"/>
              </w:rPr>
              <w:t>– 28.12.2018</w:t>
            </w:r>
          </w:p>
          <w:p w:rsidR="00B83E50" w:rsidRPr="00F5224C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F5224C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5224C">
              <w:rPr>
                <w:szCs w:val="24"/>
                <w:lang w:val="en-US"/>
              </w:rPr>
              <w:t>II</w:t>
            </w:r>
            <w:r w:rsidRPr="00F5224C">
              <w:rPr>
                <w:szCs w:val="24"/>
              </w:rPr>
              <w:t xml:space="preserve"> квартал </w:t>
            </w:r>
          </w:p>
          <w:p w:rsidR="00B83E50" w:rsidRPr="00F5224C" w:rsidRDefault="00B83E50" w:rsidP="002C0F47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65DE3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3465A6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331C59" w:rsidRDefault="003465A6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t>1.2</w:t>
            </w:r>
            <w:r w:rsidR="00331C59" w:rsidRPr="00331C59">
              <w:rPr>
                <w:sz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331C59" w:rsidRDefault="003465A6" w:rsidP="003465A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331C59">
              <w:rPr>
                <w:bCs/>
                <w:szCs w:val="28"/>
                <w:lang w:eastAsia="ja-JP"/>
              </w:rPr>
              <w:t>Нормативный акт Банка России о требованиях к форме предоставляемого</w:t>
            </w:r>
            <w:r w:rsidRPr="00331C59">
              <w:rPr>
                <w:rFonts w:cs="Times New Roman"/>
                <w:szCs w:val="28"/>
              </w:rPr>
              <w:t xml:space="preserve"> акционерным обществом при государственной регистрации создаваемого в том числе путем реорганизации юридического лица </w:t>
            </w:r>
            <w:r w:rsidRPr="00331C59">
              <w:rPr>
                <w:bCs/>
                <w:szCs w:val="28"/>
                <w:lang w:eastAsia="ja-JP"/>
              </w:rPr>
              <w:t xml:space="preserve">документа, </w:t>
            </w:r>
            <w:r w:rsidRPr="00331C59">
              <w:rPr>
                <w:rFonts w:cs="Times New Roman"/>
                <w:szCs w:val="28"/>
              </w:rPr>
              <w:t>подтверждающего присвоение выпуску акций регистрационного номера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>подпункт в</w:t>
            </w:r>
            <w:r w:rsidRPr="000A4F78">
              <w:rPr>
                <w:b/>
                <w:sz w:val="24"/>
                <w:szCs w:val="24"/>
                <w:vertAlign w:val="superscript"/>
              </w:rPr>
              <w:t>1</w:t>
            </w:r>
            <w:r w:rsidRPr="000A4F78">
              <w:rPr>
                <w:b/>
                <w:sz w:val="24"/>
                <w:szCs w:val="24"/>
              </w:rPr>
              <w:t xml:space="preserve"> статьи 12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>подпункт з пункта 1 статьи 14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4F78">
              <w:rPr>
                <w:sz w:val="24"/>
                <w:szCs w:val="24"/>
              </w:rPr>
              <w:t>ФЗ от 08.08.2001 № 129-ФЗ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4F78">
              <w:rPr>
                <w:sz w:val="24"/>
                <w:szCs w:val="24"/>
              </w:rPr>
              <w:t>«О государственной регистрации юридических лиц и индивидуальных предпринимателей»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0A4F78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0A4F78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3465A6" w:rsidRPr="00015EBA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4"/>
              </w:rPr>
            </w:pPr>
            <w:r w:rsidRPr="000A4F78">
              <w:rPr>
                <w:sz w:val="22"/>
                <w:u w:val="single"/>
              </w:rPr>
              <w:t>вступление в силу нормы</w:t>
            </w:r>
            <w:r w:rsidRPr="000A4F78">
              <w:rPr>
                <w:b/>
                <w:sz w:val="22"/>
                <w:u w:val="single"/>
                <w:lang w:eastAsia="ru-RU"/>
              </w:rPr>
              <w:t>– 01.01.2020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0A4F78" w:rsidRDefault="003465A6" w:rsidP="00346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5224C">
              <w:rPr>
                <w:szCs w:val="24"/>
                <w:lang w:val="en-US"/>
              </w:rPr>
              <w:t>II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365DE3" w:rsidRDefault="003465A6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3465A6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331C59" w:rsidRDefault="003465A6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t>1.2</w:t>
            </w:r>
            <w:r w:rsidR="00331C59" w:rsidRPr="00331C59">
              <w:rPr>
                <w:sz w:val="2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331C59" w:rsidRDefault="003465A6" w:rsidP="003465A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szCs w:val="28"/>
                <w:lang w:eastAsia="ru-RU"/>
              </w:rPr>
            </w:pPr>
            <w:r w:rsidRPr="00331C59">
              <w:rPr>
                <w:bCs/>
                <w:szCs w:val="28"/>
                <w:lang w:eastAsia="ja-JP"/>
              </w:rPr>
              <w:t>Нормативный акт Банка России о форме и требованиях к содержанию</w:t>
            </w:r>
            <w:r w:rsidRPr="00331C59">
              <w:rPr>
                <w:i/>
                <w:iCs/>
                <w:sz w:val="18"/>
                <w:lang w:eastAsia="ru-RU"/>
              </w:rPr>
              <w:t xml:space="preserve"> </w:t>
            </w:r>
            <w:r w:rsidRPr="00331C59">
              <w:rPr>
                <w:iCs/>
                <w:szCs w:val="28"/>
                <w:lang w:eastAsia="ru-RU"/>
              </w:rPr>
              <w:t>документа, подтверждающего внесение изменений в решение о выпуске облигаций или иных (за исключением акций) эмиссионных ценных бумаг в части замены эмитента в случае, если реорганизуемым юридическим лицом является эмитент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лицу, создаваемому путем такого выделения</w:t>
            </w:r>
          </w:p>
          <w:p w:rsidR="003465A6" w:rsidRPr="00331C59" w:rsidRDefault="003465A6" w:rsidP="003465A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sz w:val="26"/>
                <w:szCs w:val="26"/>
                <w:lang w:eastAsia="ru-RU"/>
              </w:rPr>
            </w:pPr>
            <w:r w:rsidRPr="00331C59">
              <w:rPr>
                <w:iCs/>
                <w:szCs w:val="28"/>
                <w:lang w:eastAsia="ru-RU"/>
              </w:rPr>
              <w:t xml:space="preserve">(взамен приказа </w:t>
            </w:r>
            <w:r w:rsidRPr="00331C59">
              <w:rPr>
                <w:iCs/>
                <w:sz w:val="26"/>
                <w:szCs w:val="26"/>
                <w:lang w:eastAsia="ru-RU"/>
              </w:rPr>
              <w:t>ФСФР от 09.07.2013 №13-56пз-н)</w:t>
            </w:r>
          </w:p>
          <w:p w:rsidR="003465A6" w:rsidRPr="00331C59" w:rsidRDefault="003465A6" w:rsidP="003465A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16"/>
                <w:szCs w:val="28"/>
                <w:lang w:eastAsia="ja-JP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>подпункт «и» пункта 1 статьи 14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4F78">
              <w:rPr>
                <w:sz w:val="24"/>
                <w:szCs w:val="24"/>
              </w:rPr>
              <w:t>ФЗ от 08.08.2001 № 129-ФЗ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4F78">
              <w:rPr>
                <w:sz w:val="24"/>
                <w:szCs w:val="24"/>
              </w:rPr>
              <w:t>«О государственной регистрации юридических лиц и индивидуальных предпринимателей»</w:t>
            </w:r>
          </w:p>
          <w:p w:rsidR="003465A6" w:rsidRPr="00015EBA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6"/>
                <w:szCs w:val="10"/>
                <w:lang w:eastAsia="ja-JP"/>
              </w:rPr>
            </w:pP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  <w:r w:rsidRPr="000A4F78" w:rsidDel="00D97554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:rsidR="003465A6" w:rsidRPr="00015EBA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0"/>
              </w:rPr>
            </w:pP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0A4F78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0A4F78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sz w:val="22"/>
                <w:u w:val="single"/>
              </w:rPr>
              <w:t>вступление в силу нормы</w:t>
            </w:r>
            <w:r w:rsidRPr="000A4F78">
              <w:rPr>
                <w:b/>
                <w:sz w:val="22"/>
                <w:u w:val="single"/>
                <w:lang w:eastAsia="ru-RU"/>
              </w:rPr>
              <w:t>– 01.01.2020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0A4F78" w:rsidRDefault="003465A6" w:rsidP="00346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5224C">
              <w:rPr>
                <w:szCs w:val="24"/>
                <w:lang w:val="en-US"/>
              </w:rPr>
              <w:t>II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365DE3" w:rsidRDefault="003465A6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3465A6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331C59" w:rsidRDefault="003465A6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t>1.2</w:t>
            </w:r>
            <w:r w:rsidR="00331C59" w:rsidRPr="00331C59">
              <w:rPr>
                <w:sz w:val="2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331C59" w:rsidRDefault="003465A6" w:rsidP="003465A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14"/>
                <w:szCs w:val="28"/>
                <w:lang w:eastAsia="ja-JP"/>
              </w:rPr>
            </w:pPr>
            <w:r w:rsidRPr="00331C59">
              <w:rPr>
                <w:rFonts w:cs="Times New Roman"/>
                <w:szCs w:val="28"/>
              </w:rPr>
              <w:t xml:space="preserve">О форме, требованиях к содержанию, порядке и сроке направления уведомлений лиц, указанных в пунктах 19 </w:t>
            </w:r>
            <w:r w:rsidRPr="00331C59">
              <w:rPr>
                <w:szCs w:val="28"/>
                <w:lang w:eastAsia="ru-RU"/>
              </w:rPr>
              <w:t xml:space="preserve">– </w:t>
            </w:r>
            <w:r w:rsidRPr="00331C59">
              <w:rPr>
                <w:rFonts w:cs="Times New Roman"/>
                <w:szCs w:val="28"/>
              </w:rPr>
              <w:t xml:space="preserve">22 статьи 30 Федерального закона «О рынке ценных бумаг», содержащих информацию, предусмотренную пунктами 19 </w:t>
            </w:r>
            <w:r w:rsidRPr="00331C59">
              <w:rPr>
                <w:szCs w:val="28"/>
                <w:lang w:eastAsia="ru-RU"/>
              </w:rPr>
              <w:t xml:space="preserve">– </w:t>
            </w:r>
            <w:r w:rsidRPr="00331C59">
              <w:rPr>
                <w:rFonts w:cs="Times New Roman"/>
                <w:szCs w:val="28"/>
              </w:rPr>
              <w:t>22 статьи 30 Федерального закона «О рынке ценных бумаг»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>пункт 23 статьи 30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0A4F78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0A4F78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0A4F78">
              <w:rPr>
                <w:sz w:val="22"/>
                <w:u w:val="single"/>
              </w:rPr>
              <w:t>вступление в силу нормы</w:t>
            </w:r>
            <w:r w:rsidRPr="000A4F78">
              <w:rPr>
                <w:b/>
                <w:sz w:val="22"/>
                <w:u w:val="single"/>
                <w:lang w:eastAsia="ru-RU"/>
              </w:rPr>
              <w:t xml:space="preserve">– 01.01.2020  </w:t>
            </w:r>
          </w:p>
          <w:p w:rsidR="003465A6" w:rsidRPr="000A4F78" w:rsidRDefault="003465A6" w:rsidP="003465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0A4F78" w:rsidRDefault="003465A6" w:rsidP="003465A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5224C">
              <w:rPr>
                <w:szCs w:val="24"/>
                <w:lang w:val="en-US"/>
              </w:rPr>
              <w:t>II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6" w:rsidRPr="00365DE3" w:rsidRDefault="003465A6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31C59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 w:rsidRPr="00A640DE">
              <w:rPr>
                <w:sz w:val="22"/>
              </w:rPr>
              <w:t>1.2</w:t>
            </w:r>
            <w:r w:rsidR="00331C59">
              <w:rPr>
                <w:sz w:val="2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</w:rPr>
            </w:pPr>
            <w:r w:rsidRPr="00A640DE">
              <w:rPr>
                <w:bCs/>
                <w:szCs w:val="28"/>
              </w:rPr>
              <w:t>Указание Банка России «О признании утратившим силу Указания    Банка    России    от 22.06.2016 № 4051-У «Об утверждении перечня иностранных организаций, которым центральный депозитарий открывает счета депо иностранного номинального держателя»</w:t>
            </w:r>
          </w:p>
          <w:p w:rsidR="00B83E50" w:rsidRPr="00015EBA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4"/>
                <w:szCs w:val="28"/>
                <w:lang w:eastAsia="ja-JP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507AB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8"/>
              </w:rPr>
            </w:pPr>
            <w:r w:rsidRPr="00507AB0">
              <w:rPr>
                <w:b/>
                <w:sz w:val="24"/>
                <w:szCs w:val="28"/>
              </w:rPr>
              <w:t xml:space="preserve">пункт 4 статьи 25 </w:t>
            </w:r>
          </w:p>
          <w:p w:rsidR="00B83E50" w:rsidRPr="00A640D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8"/>
              </w:rPr>
            </w:pPr>
            <w:r w:rsidRPr="00A640DE">
              <w:rPr>
                <w:sz w:val="24"/>
                <w:szCs w:val="28"/>
              </w:rPr>
              <w:t xml:space="preserve">ФЗ от 07.12.2011 № 414-ФЗ </w:t>
            </w:r>
          </w:p>
          <w:p w:rsidR="00B83E50" w:rsidRPr="00A640D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8"/>
              </w:rPr>
            </w:pPr>
            <w:r w:rsidRPr="00A640DE">
              <w:rPr>
                <w:sz w:val="24"/>
                <w:szCs w:val="28"/>
              </w:rPr>
              <w:t xml:space="preserve">«О центральном депозитарии» </w:t>
            </w:r>
          </w:p>
          <w:p w:rsidR="00B83E50" w:rsidRPr="00A640D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</w:p>
          <w:p w:rsidR="00B83E50" w:rsidRPr="00A640D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  <w:r w:rsidRPr="00A640DE">
              <w:rPr>
                <w:bCs/>
                <w:sz w:val="24"/>
                <w:szCs w:val="24"/>
                <w:lang w:eastAsia="ja-JP"/>
              </w:rPr>
              <w:t xml:space="preserve">в ред. </w:t>
            </w:r>
            <w:r w:rsidRPr="00A640DE">
              <w:rPr>
                <w:sz w:val="24"/>
                <w:szCs w:val="28"/>
              </w:rPr>
              <w:t>ФЗ от 03.08.2018 № 295-ФЗ</w:t>
            </w:r>
          </w:p>
          <w:p w:rsidR="00B83E50" w:rsidRPr="00A640D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u w:val="single"/>
                <w:lang w:eastAsia="ru-RU"/>
              </w:rPr>
            </w:pPr>
          </w:p>
          <w:p w:rsidR="00B83E50" w:rsidRPr="00A640D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A640DE">
              <w:rPr>
                <w:sz w:val="22"/>
                <w:u w:val="single"/>
                <w:lang w:eastAsia="ru-RU"/>
              </w:rPr>
              <w:t>вступление в силу ФЗ</w:t>
            </w:r>
            <w:r w:rsidRPr="00A640DE">
              <w:rPr>
                <w:b/>
                <w:sz w:val="22"/>
                <w:u w:val="single"/>
                <w:lang w:eastAsia="ru-RU"/>
              </w:rPr>
              <w:t xml:space="preserve"> – 03.08.2018</w:t>
            </w:r>
          </w:p>
          <w:p w:rsidR="00B83E50" w:rsidRPr="00A640DE" w:rsidRDefault="00B83E50" w:rsidP="002C0F47">
            <w:pPr>
              <w:spacing w:line="240" w:lineRule="auto"/>
              <w:ind w:firstLine="0"/>
              <w:rPr>
                <w:b/>
                <w:sz w:val="22"/>
                <w:u w:val="single"/>
              </w:rPr>
            </w:pPr>
            <w:r w:rsidRPr="00A640DE">
              <w:rPr>
                <w:sz w:val="22"/>
                <w:u w:val="single"/>
              </w:rPr>
              <w:t>вступление в силу нормы</w:t>
            </w:r>
            <w:r w:rsidRPr="00A640DE">
              <w:rPr>
                <w:b/>
                <w:sz w:val="22"/>
                <w:u w:val="single"/>
              </w:rPr>
              <w:t xml:space="preserve"> - 03</w:t>
            </w:r>
            <w:r w:rsidRPr="00A640DE">
              <w:rPr>
                <w:b/>
                <w:bCs/>
                <w:sz w:val="22"/>
                <w:u w:val="single"/>
                <w:lang w:eastAsia="ru-RU"/>
              </w:rPr>
              <w:t>.08.2018</w:t>
            </w:r>
          </w:p>
          <w:p w:rsidR="00B83E50" w:rsidRPr="00A640D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A640D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A640DE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A640DE">
              <w:rPr>
                <w:szCs w:val="24"/>
                <w:lang w:val="en-US"/>
              </w:rPr>
              <w:t>II</w:t>
            </w:r>
            <w:r w:rsidRPr="00A640DE">
              <w:rPr>
                <w:szCs w:val="24"/>
              </w:rPr>
              <w:t xml:space="preserve"> квартал </w:t>
            </w:r>
          </w:p>
          <w:p w:rsidR="00B83E50" w:rsidRPr="00A640DE" w:rsidRDefault="00B83E50" w:rsidP="002C0F47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65DE3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331C59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A640DE">
              <w:rPr>
                <w:sz w:val="22"/>
              </w:rPr>
              <w:t>1.</w:t>
            </w:r>
            <w:r w:rsidR="00331C59">
              <w:rPr>
                <w:sz w:val="22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 w:rsidRPr="00A640DE">
              <w:rPr>
                <w:szCs w:val="28"/>
              </w:rPr>
              <w:t>Нормативный акт Банка России о форме и порядке направления центральным депозитарием уведомления об информации, которая не раскрывается, в случае если он раскрывает ее в ограниченном составе и (или) объеме</w:t>
            </w:r>
          </w:p>
          <w:p w:rsidR="00B83E50" w:rsidRPr="00015EBA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4"/>
                <w:szCs w:val="28"/>
                <w:lang w:eastAsia="ja-JP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A640D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640DE">
              <w:rPr>
                <w:b/>
                <w:sz w:val="24"/>
                <w:szCs w:val="24"/>
              </w:rPr>
              <w:t>часть 4 статьи 17</w:t>
            </w:r>
          </w:p>
          <w:p w:rsidR="00B83E50" w:rsidRPr="00A640D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640DE">
              <w:rPr>
                <w:sz w:val="24"/>
                <w:szCs w:val="24"/>
              </w:rPr>
              <w:t>ФЗ от 07.12.2011 № 414-ФЗ</w:t>
            </w:r>
          </w:p>
          <w:p w:rsidR="00B83E5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40DE">
              <w:rPr>
                <w:sz w:val="24"/>
                <w:szCs w:val="24"/>
              </w:rPr>
              <w:t>«О центральном депозитарии»</w:t>
            </w:r>
          </w:p>
          <w:p w:rsidR="00B83E50" w:rsidRPr="00A640D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83E5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640DE">
              <w:rPr>
                <w:bCs/>
                <w:sz w:val="24"/>
                <w:szCs w:val="24"/>
                <w:lang w:eastAsia="ja-JP"/>
              </w:rPr>
              <w:t xml:space="preserve">в ред. </w:t>
            </w:r>
            <w:r w:rsidRPr="00C03D89">
              <w:rPr>
                <w:sz w:val="24"/>
                <w:szCs w:val="24"/>
              </w:rPr>
              <w:t xml:space="preserve">ФЗ </w:t>
            </w:r>
            <w:r w:rsidRPr="00A640DE">
              <w:rPr>
                <w:sz w:val="24"/>
                <w:szCs w:val="24"/>
              </w:rPr>
              <w:t>от 27.12.2018 № 514-ФЗ</w:t>
            </w:r>
          </w:p>
          <w:p w:rsidR="00B83E50" w:rsidRPr="00A640D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</w:p>
          <w:p w:rsidR="00B83E50" w:rsidRPr="00176BAD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  <w:u w:val="single"/>
                <w:lang w:eastAsia="ru-RU"/>
              </w:rPr>
            </w:pPr>
            <w:r w:rsidRPr="00176BAD">
              <w:rPr>
                <w:sz w:val="22"/>
                <w:szCs w:val="24"/>
                <w:u w:val="single"/>
                <w:lang w:eastAsia="ru-RU"/>
              </w:rPr>
              <w:t xml:space="preserve">вступление в силу ФЗ </w:t>
            </w:r>
            <w:r w:rsidRPr="00176BAD">
              <w:rPr>
                <w:b/>
                <w:sz w:val="22"/>
                <w:szCs w:val="24"/>
                <w:u w:val="single"/>
                <w:lang w:eastAsia="ru-RU"/>
              </w:rPr>
              <w:t xml:space="preserve">– 01.01.2020 </w:t>
            </w:r>
          </w:p>
          <w:p w:rsidR="00B83E50" w:rsidRPr="00176BAD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  <w:u w:val="single"/>
                <w:lang w:eastAsia="ru-RU"/>
              </w:rPr>
            </w:pPr>
            <w:r w:rsidRPr="00176BAD">
              <w:rPr>
                <w:sz w:val="22"/>
                <w:szCs w:val="24"/>
                <w:u w:val="single"/>
              </w:rPr>
              <w:t>вступление в силу нормы</w:t>
            </w:r>
            <w:r w:rsidRPr="00176BAD">
              <w:rPr>
                <w:b/>
                <w:sz w:val="22"/>
                <w:szCs w:val="24"/>
                <w:u w:val="single"/>
                <w:lang w:eastAsia="ru-RU"/>
              </w:rPr>
              <w:t>– 28.12.2018</w:t>
            </w:r>
          </w:p>
          <w:p w:rsidR="00B83E50" w:rsidRPr="00A640DE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A640DE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A640DE">
              <w:rPr>
                <w:szCs w:val="24"/>
                <w:lang w:val="en-US"/>
              </w:rPr>
              <w:t>II</w:t>
            </w:r>
            <w:r w:rsidRPr="00A640DE">
              <w:rPr>
                <w:szCs w:val="24"/>
              </w:rPr>
              <w:t xml:space="preserve"> квартал </w:t>
            </w:r>
          </w:p>
          <w:p w:rsidR="00B83E50" w:rsidRPr="00A640DE" w:rsidRDefault="00B83E50" w:rsidP="002C0F47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65DE3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331C59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761FC5">
              <w:rPr>
                <w:sz w:val="22"/>
              </w:rPr>
              <w:t>1.</w:t>
            </w:r>
            <w:r w:rsidR="00331C59">
              <w:rPr>
                <w:sz w:val="22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461782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461782">
              <w:rPr>
                <w:szCs w:val="28"/>
              </w:rPr>
              <w:t>Нормативный акт Банка России о форме и порядке направления организатором торговли уведомления об информации, которая не раскрывается, в случае если он раскрывает ее в ограниченном составе и (или) объеме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761FC5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61FC5">
              <w:rPr>
                <w:b/>
                <w:sz w:val="24"/>
                <w:szCs w:val="24"/>
              </w:rPr>
              <w:t>часть 3</w:t>
            </w:r>
            <w:r w:rsidRPr="00761FC5">
              <w:rPr>
                <w:b/>
                <w:sz w:val="24"/>
                <w:szCs w:val="24"/>
                <w:vertAlign w:val="superscript"/>
              </w:rPr>
              <w:t>1</w:t>
            </w:r>
            <w:r w:rsidRPr="00761FC5">
              <w:rPr>
                <w:b/>
                <w:sz w:val="24"/>
                <w:szCs w:val="24"/>
              </w:rPr>
              <w:t xml:space="preserve"> статьи 22</w:t>
            </w:r>
          </w:p>
          <w:p w:rsidR="00B83E50" w:rsidRPr="00761FC5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61FC5">
              <w:rPr>
                <w:sz w:val="24"/>
                <w:szCs w:val="24"/>
              </w:rPr>
              <w:t>ФЗ от 21.11.2011 № 325-ФЗ</w:t>
            </w:r>
          </w:p>
          <w:p w:rsidR="00B83E5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FC5">
              <w:rPr>
                <w:sz w:val="24"/>
                <w:szCs w:val="24"/>
              </w:rPr>
              <w:t>«Об организованных торгах»</w:t>
            </w:r>
          </w:p>
          <w:p w:rsidR="00B83E50" w:rsidRPr="00761FC5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83E50" w:rsidRPr="00761FC5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61FC5">
              <w:rPr>
                <w:bCs/>
                <w:sz w:val="24"/>
                <w:szCs w:val="24"/>
                <w:lang w:eastAsia="ja-JP"/>
              </w:rPr>
              <w:t xml:space="preserve">в ред. </w:t>
            </w:r>
            <w:r w:rsidRPr="00761FC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З </w:t>
            </w:r>
            <w:r w:rsidRPr="00761FC5">
              <w:rPr>
                <w:sz w:val="24"/>
                <w:szCs w:val="24"/>
              </w:rPr>
              <w:t>от 27.12.2018 № 514-ФЗ</w:t>
            </w:r>
          </w:p>
          <w:p w:rsidR="00B83E50" w:rsidRPr="00761FC5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C03D89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  <w:u w:val="single"/>
                <w:lang w:eastAsia="ru-RU"/>
              </w:rPr>
            </w:pPr>
            <w:r w:rsidRPr="00C03D89">
              <w:rPr>
                <w:sz w:val="22"/>
                <w:szCs w:val="24"/>
                <w:u w:val="single"/>
                <w:lang w:eastAsia="ru-RU"/>
              </w:rPr>
              <w:t xml:space="preserve">вступление в силу ФЗ </w:t>
            </w:r>
            <w:r w:rsidRPr="00C03D89">
              <w:rPr>
                <w:b/>
                <w:sz w:val="22"/>
                <w:szCs w:val="24"/>
                <w:u w:val="single"/>
                <w:lang w:eastAsia="ru-RU"/>
              </w:rPr>
              <w:t xml:space="preserve">– 01.01.2020 </w:t>
            </w:r>
          </w:p>
          <w:p w:rsidR="00B83E5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  <w:u w:val="single"/>
                <w:lang w:eastAsia="ru-RU"/>
              </w:rPr>
            </w:pPr>
            <w:r w:rsidRPr="00C03D89">
              <w:rPr>
                <w:sz w:val="22"/>
                <w:szCs w:val="24"/>
                <w:u w:val="single"/>
              </w:rPr>
              <w:t>вступление в силу нормы</w:t>
            </w:r>
            <w:r w:rsidRPr="00C03D89">
              <w:rPr>
                <w:b/>
                <w:sz w:val="22"/>
                <w:szCs w:val="24"/>
                <w:u w:val="single"/>
                <w:lang w:eastAsia="ru-RU"/>
              </w:rPr>
              <w:t>– 28.12.2018</w:t>
            </w:r>
          </w:p>
          <w:p w:rsidR="00B83E50" w:rsidRPr="00C03D89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  <w:u w:val="single"/>
                <w:lang w:eastAsia="ru-RU"/>
              </w:rPr>
            </w:pPr>
          </w:p>
          <w:p w:rsidR="00B83E50" w:rsidRPr="00761FC5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761FC5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61FC5">
              <w:rPr>
                <w:szCs w:val="24"/>
                <w:lang w:val="en-US"/>
              </w:rPr>
              <w:t>II</w:t>
            </w:r>
            <w:r w:rsidRPr="00761FC5">
              <w:rPr>
                <w:szCs w:val="24"/>
              </w:rPr>
              <w:t xml:space="preserve"> квартал </w:t>
            </w:r>
          </w:p>
          <w:p w:rsidR="00B83E50" w:rsidRPr="00761FC5" w:rsidRDefault="00B83E50" w:rsidP="002C0F47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65DE3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31C59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 w:rsidRPr="00761FC5">
              <w:rPr>
                <w:sz w:val="22"/>
              </w:rPr>
              <w:t>1.</w:t>
            </w:r>
            <w:r w:rsidR="00331C59">
              <w:rPr>
                <w:sz w:val="22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761FC5">
              <w:rPr>
                <w:bCs/>
                <w:szCs w:val="28"/>
                <w:lang w:eastAsia="ja-JP"/>
              </w:rPr>
              <w:t>Нормативный акт Банка России о форме и порядке направления клиринговой организацией или центральным контрагентом уведомления об информации, которая не раскрывается, в случае если она раскрывает ее в ограниченном составе и (или) объеме</w:t>
            </w:r>
          </w:p>
          <w:p w:rsidR="00B83E50" w:rsidRPr="00015EBA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18"/>
                <w:szCs w:val="28"/>
                <w:lang w:eastAsia="ja-JP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761FC5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61FC5">
              <w:rPr>
                <w:b/>
                <w:sz w:val="24"/>
                <w:szCs w:val="24"/>
              </w:rPr>
              <w:t>часть 3</w:t>
            </w:r>
            <w:r w:rsidRPr="00761FC5">
              <w:rPr>
                <w:b/>
                <w:sz w:val="24"/>
                <w:szCs w:val="24"/>
                <w:vertAlign w:val="superscript"/>
              </w:rPr>
              <w:t>1</w:t>
            </w:r>
            <w:r w:rsidRPr="00761FC5">
              <w:rPr>
                <w:b/>
                <w:sz w:val="24"/>
                <w:szCs w:val="24"/>
              </w:rPr>
              <w:t xml:space="preserve"> статьи 19</w:t>
            </w:r>
          </w:p>
          <w:p w:rsidR="00B83E50" w:rsidRPr="00761FC5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61FC5">
              <w:rPr>
                <w:sz w:val="24"/>
                <w:szCs w:val="24"/>
              </w:rPr>
              <w:t>ФЗ от 07.02.2011 № 7-ФЗ</w:t>
            </w:r>
          </w:p>
          <w:p w:rsidR="00B83E50" w:rsidRPr="00761FC5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FC5">
              <w:rPr>
                <w:sz w:val="24"/>
                <w:szCs w:val="24"/>
              </w:rPr>
              <w:t>«О клиринге, клиринговой деятельности и центральном контрагенте»</w:t>
            </w:r>
          </w:p>
          <w:p w:rsidR="00B83E50" w:rsidRPr="00761FC5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761FC5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61FC5">
              <w:rPr>
                <w:bCs/>
                <w:sz w:val="24"/>
                <w:szCs w:val="24"/>
                <w:lang w:eastAsia="ja-JP"/>
              </w:rPr>
              <w:t xml:space="preserve">в ред. </w:t>
            </w:r>
            <w:r w:rsidRPr="00C03D89">
              <w:rPr>
                <w:sz w:val="24"/>
                <w:szCs w:val="24"/>
              </w:rPr>
              <w:t xml:space="preserve">ФЗ </w:t>
            </w:r>
            <w:r w:rsidRPr="00761FC5">
              <w:rPr>
                <w:sz w:val="24"/>
                <w:szCs w:val="24"/>
              </w:rPr>
              <w:t>от 27.12.2018 № 514-ФЗ</w:t>
            </w:r>
          </w:p>
          <w:p w:rsidR="00B83E50" w:rsidRPr="00761FC5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</w:rPr>
            </w:pPr>
          </w:p>
          <w:p w:rsidR="00B83E50" w:rsidRPr="00C03D89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  <w:u w:val="single"/>
                <w:lang w:eastAsia="ru-RU"/>
              </w:rPr>
            </w:pPr>
            <w:r w:rsidRPr="00C03D89">
              <w:rPr>
                <w:sz w:val="22"/>
                <w:szCs w:val="24"/>
                <w:u w:val="single"/>
                <w:lang w:eastAsia="ru-RU"/>
              </w:rPr>
              <w:t xml:space="preserve">вступление в силу ФЗ </w:t>
            </w:r>
            <w:r w:rsidRPr="00C03D89">
              <w:rPr>
                <w:b/>
                <w:sz w:val="22"/>
                <w:szCs w:val="24"/>
                <w:u w:val="single"/>
                <w:lang w:eastAsia="ru-RU"/>
              </w:rPr>
              <w:t xml:space="preserve">– 01.01.2020 </w:t>
            </w:r>
          </w:p>
          <w:p w:rsidR="00B83E50" w:rsidRPr="00C03D89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4"/>
                <w:lang w:eastAsia="ja-JP"/>
              </w:rPr>
            </w:pPr>
            <w:r w:rsidRPr="00C03D89">
              <w:rPr>
                <w:sz w:val="22"/>
                <w:szCs w:val="24"/>
                <w:u w:val="single"/>
              </w:rPr>
              <w:t>вступление в силу нормы</w:t>
            </w:r>
            <w:r w:rsidRPr="00C03D89">
              <w:rPr>
                <w:b/>
                <w:sz w:val="22"/>
                <w:szCs w:val="24"/>
                <w:u w:val="single"/>
                <w:lang w:eastAsia="ru-RU"/>
              </w:rPr>
              <w:t>– 28.12.2018</w:t>
            </w:r>
          </w:p>
          <w:p w:rsidR="00B83E50" w:rsidRPr="00761FC5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761FC5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761FC5">
              <w:rPr>
                <w:szCs w:val="24"/>
                <w:lang w:val="en-US"/>
              </w:rPr>
              <w:t>II</w:t>
            </w:r>
            <w:r w:rsidRPr="00761FC5">
              <w:rPr>
                <w:szCs w:val="24"/>
              </w:rPr>
              <w:t xml:space="preserve"> квартал </w:t>
            </w:r>
          </w:p>
          <w:p w:rsidR="00B83E50" w:rsidRPr="00761FC5" w:rsidRDefault="00B83E50" w:rsidP="002C0F47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65DE3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31C59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1.3</w:t>
            </w:r>
            <w:r w:rsidR="00331C59">
              <w:rPr>
                <w:sz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2E3A96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2E3A96">
              <w:rPr>
                <w:rFonts w:cs="Times New Roman"/>
                <w:szCs w:val="28"/>
              </w:rPr>
              <w:t>Нормативный акт Банка России, устанавливающий порядок и сроки получения разрешения Банка России на реорганизацию и добровольную ликвидацию центрального контрагента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2E3A96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E3A96">
              <w:rPr>
                <w:rFonts w:cs="Times New Roman"/>
                <w:b/>
                <w:sz w:val="24"/>
                <w:szCs w:val="24"/>
              </w:rPr>
              <w:t>пункт 6, пункт 7 статьи 11</w:t>
            </w:r>
            <w:r w:rsidRPr="00C03D89">
              <w:rPr>
                <w:rFonts w:cs="Times New Roman"/>
                <w:b/>
                <w:sz w:val="24"/>
                <w:szCs w:val="24"/>
                <w:vertAlign w:val="superscript"/>
              </w:rPr>
              <w:t>1</w:t>
            </w:r>
            <w:r w:rsidRPr="002E3A9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83E5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E3A96">
              <w:rPr>
                <w:rFonts w:cs="Times New Roman"/>
                <w:sz w:val="24"/>
                <w:szCs w:val="24"/>
              </w:rPr>
              <w:t xml:space="preserve">ФЗ от 07.02.2011 № 7-ФЗ </w:t>
            </w:r>
          </w:p>
          <w:p w:rsidR="00B83E5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E3A96">
              <w:rPr>
                <w:rFonts w:cs="Times New Roman"/>
                <w:sz w:val="24"/>
                <w:szCs w:val="24"/>
              </w:rPr>
              <w:t>«О клиринге, клиринговой деятельности и центральном контрагенте»</w:t>
            </w:r>
          </w:p>
          <w:p w:rsidR="00B83E50" w:rsidRPr="00015E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14"/>
                <w:szCs w:val="24"/>
              </w:rPr>
            </w:pPr>
          </w:p>
          <w:p w:rsidR="00B83E5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2E3A96">
              <w:rPr>
                <w:bCs/>
                <w:sz w:val="24"/>
                <w:szCs w:val="24"/>
                <w:lang w:eastAsia="ja-JP"/>
              </w:rPr>
              <w:t>в ред. ФЗ от 29.12.2015 № 403-ФЗ</w:t>
            </w:r>
          </w:p>
          <w:p w:rsidR="00B83E50" w:rsidRPr="00015E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4"/>
                <w:szCs w:val="24"/>
                <w:lang w:eastAsia="ja-JP"/>
              </w:rPr>
            </w:pPr>
          </w:p>
          <w:p w:rsidR="00B83E50" w:rsidRPr="002E3A96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2E3A96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2E3A96">
              <w:rPr>
                <w:b/>
                <w:sz w:val="22"/>
                <w:u w:val="single"/>
                <w:lang w:eastAsia="ru-RU"/>
              </w:rPr>
              <w:t xml:space="preserve">– 29.12.2015 </w:t>
            </w:r>
          </w:p>
          <w:p w:rsidR="00B83E50" w:rsidRPr="00C03D89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  <w:lang w:eastAsia="ja-JP"/>
              </w:rPr>
            </w:pPr>
            <w:r w:rsidRPr="002E3A96">
              <w:rPr>
                <w:sz w:val="22"/>
                <w:u w:val="single"/>
              </w:rPr>
              <w:t>вступление в силу нормы</w:t>
            </w:r>
            <w:r w:rsidRPr="002E3A96">
              <w:rPr>
                <w:b/>
                <w:sz w:val="22"/>
                <w:u w:val="single"/>
                <w:lang w:eastAsia="ru-RU"/>
              </w:rPr>
              <w:t xml:space="preserve"> – </w:t>
            </w:r>
            <w:r w:rsidRPr="002E3A96">
              <w:rPr>
                <w:sz w:val="22"/>
                <w:lang w:eastAsia="ru-RU"/>
              </w:rPr>
              <w:t>с учетом переходного периода – в течение 5 лет со дня вступления в силу ФЗ</w:t>
            </w:r>
            <w:r w:rsidRPr="002E3A96">
              <w:rPr>
                <w:bCs/>
                <w:sz w:val="24"/>
                <w:szCs w:val="24"/>
                <w:lang w:eastAsia="ja-JP"/>
              </w:rPr>
              <w:t xml:space="preserve"> </w:t>
            </w:r>
            <w:r w:rsidRPr="002E3A96">
              <w:rPr>
                <w:bCs/>
                <w:sz w:val="22"/>
                <w:lang w:eastAsia="ja-JP"/>
              </w:rPr>
              <w:t>от 29.12.2015 №403-ФЗ</w:t>
            </w:r>
            <w:r>
              <w:rPr>
                <w:bCs/>
                <w:sz w:val="22"/>
                <w:lang w:eastAsia="ja-JP"/>
              </w:rPr>
              <w:t xml:space="preserve"> </w:t>
            </w:r>
            <w:r w:rsidRPr="00C03D89">
              <w:rPr>
                <w:bCs/>
                <w:sz w:val="20"/>
                <w:lang w:eastAsia="ja-JP"/>
              </w:rPr>
              <w:t>(пункт 6 статьи 7)</w:t>
            </w:r>
          </w:p>
          <w:p w:rsidR="00B83E50" w:rsidRPr="00C03D89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B221E" w:rsidRDefault="00B83E50" w:rsidP="002C0F47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Pr="00CB221E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65DE3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722472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BF1275" w:rsidRDefault="00722472" w:rsidP="00331C59">
            <w:pPr>
              <w:spacing w:line="240" w:lineRule="auto"/>
              <w:ind w:firstLine="0"/>
              <w:rPr>
                <w:sz w:val="22"/>
              </w:rPr>
            </w:pPr>
            <w:r w:rsidRPr="00BF1275">
              <w:rPr>
                <w:sz w:val="22"/>
              </w:rPr>
              <w:t>1.</w:t>
            </w:r>
            <w:r w:rsidR="00E00130" w:rsidRPr="00BF1275">
              <w:rPr>
                <w:sz w:val="22"/>
                <w:lang w:val="en-US"/>
              </w:rPr>
              <w:t>3</w:t>
            </w:r>
            <w:r w:rsidR="00331C59" w:rsidRPr="00BF1275">
              <w:rPr>
                <w:sz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BF1275" w:rsidRDefault="00722472" w:rsidP="00722472">
            <w:pPr>
              <w:spacing w:line="276" w:lineRule="auto"/>
              <w:ind w:firstLine="0"/>
              <w:rPr>
                <w:szCs w:val="28"/>
              </w:rPr>
            </w:pPr>
            <w:r w:rsidRPr="00BF1275">
              <w:rPr>
                <w:szCs w:val="28"/>
              </w:rPr>
              <w:t>Нормативный акт Банка России, устанавливающий минимально допустимое значение нормативного соотношения собственных средств (капитала) и принятых обязательств (в том числе порядок определения показателей, используемых для установления такого значения), а также пороговые значения нормативного соотношения собственных средств (капитала) и принятых обязательств</w:t>
            </w:r>
          </w:p>
          <w:p w:rsidR="00722472" w:rsidRPr="00BF1275" w:rsidRDefault="00722472" w:rsidP="007224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 w:val="24"/>
                <w:szCs w:val="1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BF1275" w:rsidRDefault="00722472" w:rsidP="0072247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F1275">
              <w:rPr>
                <w:b/>
                <w:sz w:val="24"/>
                <w:szCs w:val="24"/>
              </w:rPr>
              <w:t>пункты 4</w:t>
            </w:r>
            <w:r w:rsidRPr="00BF1275">
              <w:rPr>
                <w:b/>
                <w:sz w:val="24"/>
                <w:szCs w:val="24"/>
                <w:vertAlign w:val="superscript"/>
              </w:rPr>
              <w:t>1</w:t>
            </w:r>
            <w:r w:rsidRPr="00BF1275">
              <w:rPr>
                <w:b/>
                <w:sz w:val="24"/>
                <w:szCs w:val="24"/>
              </w:rPr>
              <w:t xml:space="preserve"> и 4</w:t>
            </w:r>
            <w:r w:rsidRPr="00BF1275">
              <w:rPr>
                <w:b/>
                <w:sz w:val="24"/>
                <w:szCs w:val="24"/>
                <w:vertAlign w:val="superscript"/>
              </w:rPr>
              <w:t>2</w:t>
            </w:r>
            <w:r w:rsidRPr="00BF1275">
              <w:rPr>
                <w:b/>
                <w:sz w:val="24"/>
                <w:szCs w:val="24"/>
              </w:rPr>
              <w:t xml:space="preserve"> статьи 25</w:t>
            </w:r>
            <w:r w:rsidRPr="00BF1275">
              <w:rPr>
                <w:sz w:val="24"/>
                <w:szCs w:val="24"/>
              </w:rPr>
              <w:t xml:space="preserve"> </w:t>
            </w:r>
          </w:p>
          <w:p w:rsidR="00722472" w:rsidRPr="00BF1275" w:rsidRDefault="00722472" w:rsidP="0072247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F1275">
              <w:rPr>
                <w:sz w:val="24"/>
                <w:szCs w:val="24"/>
              </w:rPr>
              <w:t xml:space="preserve">Закона РФ </w:t>
            </w:r>
            <w:r w:rsidRPr="00BF1275">
              <w:rPr>
                <w:rFonts w:eastAsia="Calibri" w:cs="Times New Roman"/>
                <w:sz w:val="24"/>
                <w:szCs w:val="24"/>
                <w:lang w:eastAsia="ru-RU"/>
              </w:rPr>
              <w:t>от 27.11.1992 № 4015-1 "Об организации страхового дела в Российской Федерации"</w:t>
            </w:r>
          </w:p>
          <w:p w:rsidR="00722472" w:rsidRPr="00BF1275" w:rsidRDefault="00722472" w:rsidP="00722472">
            <w:pPr>
              <w:spacing w:line="240" w:lineRule="auto"/>
              <w:ind w:firstLine="0"/>
              <w:rPr>
                <w:sz w:val="10"/>
                <w:szCs w:val="10"/>
              </w:rPr>
            </w:pPr>
          </w:p>
          <w:p w:rsidR="00722472" w:rsidRPr="00BF1275" w:rsidRDefault="00722472" w:rsidP="007224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1275">
              <w:rPr>
                <w:sz w:val="24"/>
                <w:szCs w:val="24"/>
              </w:rPr>
              <w:t>в ред. ФЗ от 23.04.2018 № 87-ФЗ</w:t>
            </w:r>
          </w:p>
          <w:p w:rsidR="00722472" w:rsidRPr="00BF1275" w:rsidRDefault="00722472" w:rsidP="00722472">
            <w:pPr>
              <w:spacing w:line="240" w:lineRule="auto"/>
              <w:ind w:firstLine="0"/>
              <w:rPr>
                <w:sz w:val="10"/>
                <w:szCs w:val="10"/>
              </w:rPr>
            </w:pPr>
          </w:p>
          <w:p w:rsidR="00722472" w:rsidRPr="00BF1275" w:rsidRDefault="00722472" w:rsidP="00722472">
            <w:pPr>
              <w:spacing w:line="240" w:lineRule="auto"/>
              <w:ind w:firstLine="0"/>
              <w:jc w:val="left"/>
              <w:rPr>
                <w:b/>
                <w:sz w:val="22"/>
                <w:u w:val="single"/>
              </w:rPr>
            </w:pPr>
            <w:r w:rsidRPr="00BF1275">
              <w:rPr>
                <w:sz w:val="22"/>
                <w:u w:val="single"/>
              </w:rPr>
              <w:t>вступление в силу ФЗ</w:t>
            </w:r>
            <w:r w:rsidRPr="00BF1275">
              <w:rPr>
                <w:b/>
                <w:sz w:val="22"/>
                <w:u w:val="single"/>
              </w:rPr>
              <w:t xml:space="preserve"> – 08.06.2018  </w:t>
            </w:r>
          </w:p>
          <w:p w:rsidR="00722472" w:rsidRPr="00BF1275" w:rsidRDefault="00722472" w:rsidP="00722472">
            <w:pPr>
              <w:spacing w:line="240" w:lineRule="auto"/>
              <w:ind w:firstLine="0"/>
              <w:rPr>
                <w:b/>
                <w:sz w:val="10"/>
                <w:szCs w:val="10"/>
                <w:u w:val="single"/>
              </w:rPr>
            </w:pPr>
            <w:r w:rsidRPr="00BF1275">
              <w:rPr>
                <w:sz w:val="22"/>
                <w:u w:val="single"/>
              </w:rPr>
              <w:t>вступление в силу нормы</w:t>
            </w:r>
            <w:r w:rsidRPr="00BF1275">
              <w:rPr>
                <w:b/>
                <w:sz w:val="22"/>
                <w:u w:val="single"/>
              </w:rPr>
              <w:t xml:space="preserve"> 08.06.2018 </w:t>
            </w:r>
          </w:p>
          <w:p w:rsidR="00722472" w:rsidRPr="00BF1275" w:rsidRDefault="00722472" w:rsidP="00722472">
            <w:pPr>
              <w:spacing w:line="240" w:lineRule="auto"/>
              <w:ind w:firstLine="0"/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BF1275" w:rsidRDefault="00722472" w:rsidP="0072247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F1275">
              <w:rPr>
                <w:szCs w:val="24"/>
                <w:lang w:val="en-US"/>
              </w:rPr>
              <w:t>III</w:t>
            </w:r>
            <w:r w:rsidRPr="00BF1275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722472" w:rsidRDefault="00722472" w:rsidP="00B57E32">
            <w:pPr>
              <w:spacing w:line="240" w:lineRule="auto"/>
              <w:ind w:right="-108" w:firstLine="0"/>
              <w:jc w:val="left"/>
              <w:rPr>
                <w:b/>
                <w:color w:val="FF0000"/>
                <w:sz w:val="20"/>
                <w:szCs w:val="20"/>
              </w:rPr>
            </w:pPr>
            <w:r w:rsidRPr="00722472">
              <w:rPr>
                <w:b/>
                <w:color w:val="FF0000"/>
                <w:sz w:val="22"/>
                <w:u w:val="single"/>
              </w:rPr>
              <w:t xml:space="preserve"> </w:t>
            </w:r>
          </w:p>
        </w:tc>
      </w:tr>
      <w:tr w:rsidR="00722472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31C59" w:rsidRDefault="00722472" w:rsidP="00331C59">
            <w:pPr>
              <w:spacing w:line="240" w:lineRule="auto"/>
              <w:ind w:firstLine="0"/>
              <w:rPr>
                <w:sz w:val="22"/>
              </w:rPr>
            </w:pPr>
            <w:r w:rsidRPr="000A4F78"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3</w:t>
            </w:r>
            <w:r w:rsidR="00331C59">
              <w:rPr>
                <w:sz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spacing w:line="276" w:lineRule="auto"/>
              <w:ind w:firstLine="0"/>
              <w:rPr>
                <w:szCs w:val="28"/>
              </w:rPr>
            </w:pPr>
            <w:r w:rsidRPr="000A4F78">
              <w:rPr>
                <w:bCs/>
                <w:szCs w:val="28"/>
                <w:lang w:eastAsia="ja-JP"/>
              </w:rPr>
              <w:t>Нормативный акт Банка России о критериях для иностранной биржи, начало или завершение процедуры листинга иностранных ценных бумаг на которой может служить основанием для принятия российской биржей решения о допуске таких ценных бумаг к организованным торгам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vertAlign w:val="superscript"/>
              </w:rPr>
            </w:pPr>
            <w:r w:rsidRPr="000A4F78">
              <w:rPr>
                <w:b/>
                <w:sz w:val="24"/>
                <w:szCs w:val="24"/>
              </w:rPr>
              <w:t>пункт 4 статьи 51</w:t>
            </w:r>
            <w:r w:rsidRPr="000A4F78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722472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</w:p>
          <w:p w:rsidR="00722472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 xml:space="preserve">в ред. </w:t>
            </w:r>
            <w:r w:rsidRPr="00C03D89">
              <w:rPr>
                <w:sz w:val="22"/>
                <w:szCs w:val="24"/>
                <w:lang w:eastAsia="ru-RU"/>
              </w:rPr>
              <w:t>ФЗ</w:t>
            </w:r>
            <w:r w:rsidRPr="000A4F78">
              <w:rPr>
                <w:sz w:val="24"/>
                <w:szCs w:val="24"/>
              </w:rPr>
              <w:t xml:space="preserve"> от 27.12.2018 № 514-ФЗ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</w:p>
          <w:p w:rsidR="00722472" w:rsidRPr="00C03D89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  <w:u w:val="single"/>
                <w:lang w:eastAsia="ru-RU"/>
              </w:rPr>
            </w:pPr>
            <w:r w:rsidRPr="00C03D89">
              <w:rPr>
                <w:sz w:val="22"/>
                <w:szCs w:val="24"/>
                <w:u w:val="single"/>
                <w:lang w:eastAsia="ru-RU"/>
              </w:rPr>
              <w:t xml:space="preserve">вступление в силу ФЗ </w:t>
            </w:r>
            <w:r w:rsidRPr="00C03D89">
              <w:rPr>
                <w:b/>
                <w:sz w:val="22"/>
                <w:szCs w:val="24"/>
                <w:u w:val="single"/>
                <w:lang w:eastAsia="ru-RU"/>
              </w:rPr>
              <w:t xml:space="preserve">– 01.01.2020 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3D89">
              <w:rPr>
                <w:sz w:val="22"/>
                <w:szCs w:val="24"/>
                <w:u w:val="single"/>
              </w:rPr>
              <w:t>вступление в силу нормы</w:t>
            </w:r>
            <w:r w:rsidRPr="00C03D89">
              <w:rPr>
                <w:b/>
                <w:sz w:val="22"/>
                <w:szCs w:val="24"/>
                <w:u w:val="single"/>
                <w:lang w:eastAsia="ru-RU"/>
              </w:rPr>
              <w:t xml:space="preserve">– 01.01.2020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65DE3" w:rsidRDefault="00722472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722472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31C59" w:rsidRDefault="00722472" w:rsidP="00331C59">
            <w:pPr>
              <w:spacing w:line="240" w:lineRule="auto"/>
              <w:ind w:firstLine="0"/>
              <w:rPr>
                <w:sz w:val="22"/>
              </w:rPr>
            </w:pPr>
            <w:r w:rsidRPr="000A4F78"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3</w:t>
            </w:r>
            <w:r w:rsidR="00331C59">
              <w:rPr>
                <w:sz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 w:rsidRPr="000A4F78">
              <w:rPr>
                <w:bCs/>
                <w:szCs w:val="28"/>
                <w:lang w:eastAsia="ja-JP"/>
              </w:rPr>
              <w:t xml:space="preserve">Нормативный акт Банка России о критериях для организации, осуществляющей учет прав </w:t>
            </w:r>
            <w:r w:rsidRPr="000A4F78">
              <w:rPr>
                <w:szCs w:val="28"/>
              </w:rPr>
              <w:t>на представляемые российскими депозитарными расписками</w:t>
            </w:r>
            <w:r w:rsidRPr="000A4F78">
              <w:rPr>
                <w:bCs/>
                <w:szCs w:val="28"/>
                <w:lang w:eastAsia="ja-JP"/>
              </w:rPr>
              <w:t xml:space="preserve"> ценные бумаги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0A4F78">
              <w:rPr>
                <w:b/>
                <w:sz w:val="24"/>
                <w:szCs w:val="24"/>
              </w:rPr>
              <w:t>пункт 3 статьи 27</w:t>
            </w:r>
            <w:r w:rsidRPr="000A4F78">
              <w:rPr>
                <w:b/>
                <w:sz w:val="24"/>
                <w:szCs w:val="24"/>
                <w:vertAlign w:val="superscript"/>
              </w:rPr>
              <w:t>5-3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722472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722472" w:rsidRPr="00C03D89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  <w:szCs w:val="24"/>
                <w:lang w:eastAsia="ja-JP"/>
              </w:rPr>
            </w:pPr>
          </w:p>
          <w:p w:rsidR="00722472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 xml:space="preserve">в ред. </w:t>
            </w:r>
            <w:r w:rsidRPr="00C03D89">
              <w:rPr>
                <w:sz w:val="22"/>
                <w:szCs w:val="24"/>
                <w:lang w:eastAsia="ru-RU"/>
              </w:rPr>
              <w:t>ФЗ</w:t>
            </w:r>
            <w:r w:rsidRPr="00C03D89">
              <w:rPr>
                <w:sz w:val="24"/>
                <w:szCs w:val="24"/>
              </w:rPr>
              <w:t xml:space="preserve"> </w:t>
            </w:r>
            <w:r w:rsidRPr="000A4F78">
              <w:rPr>
                <w:sz w:val="24"/>
                <w:szCs w:val="24"/>
              </w:rPr>
              <w:t>от 27.12.2018 № 514-ФЗ</w:t>
            </w:r>
          </w:p>
          <w:p w:rsidR="00722472" w:rsidRPr="00C03D89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  <w:szCs w:val="24"/>
                <w:lang w:eastAsia="ja-JP"/>
              </w:rPr>
            </w:pPr>
          </w:p>
          <w:p w:rsidR="00722472" w:rsidRPr="00C03D89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  <w:u w:val="single"/>
                <w:lang w:eastAsia="ru-RU"/>
              </w:rPr>
            </w:pPr>
            <w:r w:rsidRPr="00C03D89">
              <w:rPr>
                <w:sz w:val="22"/>
                <w:szCs w:val="24"/>
                <w:u w:val="single"/>
                <w:lang w:eastAsia="ru-RU"/>
              </w:rPr>
              <w:t xml:space="preserve">вступление в силу ФЗ </w:t>
            </w:r>
            <w:r w:rsidRPr="00C03D89">
              <w:rPr>
                <w:b/>
                <w:sz w:val="22"/>
                <w:szCs w:val="24"/>
                <w:u w:val="single"/>
                <w:lang w:eastAsia="ru-RU"/>
              </w:rPr>
              <w:t xml:space="preserve">– 01.01.2020 </w:t>
            </w:r>
          </w:p>
          <w:p w:rsidR="00722472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  <w:u w:val="single"/>
                <w:lang w:eastAsia="ru-RU"/>
              </w:rPr>
            </w:pPr>
            <w:r w:rsidRPr="00C03D89">
              <w:rPr>
                <w:sz w:val="22"/>
                <w:szCs w:val="24"/>
                <w:u w:val="single"/>
              </w:rPr>
              <w:t>вступление в силу нормы</w:t>
            </w:r>
            <w:r w:rsidRPr="00C03D89">
              <w:rPr>
                <w:b/>
                <w:sz w:val="22"/>
                <w:szCs w:val="24"/>
                <w:u w:val="single"/>
                <w:lang w:eastAsia="ru-RU"/>
              </w:rPr>
              <w:t xml:space="preserve">– 01.01.2020 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3D89">
              <w:rPr>
                <w:b/>
                <w:sz w:val="22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65DE3" w:rsidRDefault="00722472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722472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31C59" w:rsidRDefault="00722472" w:rsidP="00331C59">
            <w:pPr>
              <w:spacing w:line="240" w:lineRule="auto"/>
              <w:ind w:firstLine="0"/>
              <w:rPr>
                <w:sz w:val="22"/>
              </w:rPr>
            </w:pPr>
            <w:r w:rsidRPr="000A4F78"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3</w:t>
            </w:r>
            <w:r w:rsidR="00331C59">
              <w:rPr>
                <w:sz w:val="2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Default="00722472" w:rsidP="00722472">
            <w:pPr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0A4F78">
              <w:rPr>
                <w:bCs/>
                <w:szCs w:val="28"/>
                <w:lang w:eastAsia="ja-JP"/>
              </w:rPr>
              <w:t>Нормативный акт Банка России о критериях для иностранной организации, осуществляющей учет прав на ценные бумаги иностранных эмитентов в случае их публичного размещения и (или) публичного обращения в Российской Федерации</w:t>
            </w:r>
            <w:r>
              <w:rPr>
                <w:bCs/>
                <w:szCs w:val="28"/>
                <w:lang w:eastAsia="ja-JP"/>
              </w:rPr>
              <w:t xml:space="preserve"> </w:t>
            </w:r>
          </w:p>
          <w:p w:rsidR="00722472" w:rsidRPr="00643DCA" w:rsidRDefault="00722472" w:rsidP="00722472">
            <w:pPr>
              <w:spacing w:line="276" w:lineRule="auto"/>
              <w:ind w:firstLine="0"/>
              <w:rPr>
                <w:sz w:val="1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eastAsia="ja-JP"/>
              </w:rPr>
            </w:pPr>
            <w:r w:rsidRPr="000A4F78">
              <w:rPr>
                <w:b/>
                <w:sz w:val="24"/>
                <w:szCs w:val="24"/>
              </w:rPr>
              <w:t>абзац 2 пункта 9 статьи 51</w:t>
            </w:r>
            <w:r w:rsidRPr="000A4F78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722472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722472" w:rsidRPr="00C03D89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8"/>
                <w:szCs w:val="24"/>
                <w:lang w:eastAsia="ja-JP"/>
              </w:rPr>
            </w:pPr>
          </w:p>
          <w:p w:rsidR="00722472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 xml:space="preserve">в ред. </w:t>
            </w:r>
            <w:r w:rsidRPr="00C03D89">
              <w:rPr>
                <w:sz w:val="22"/>
                <w:szCs w:val="24"/>
                <w:lang w:eastAsia="ru-RU"/>
              </w:rPr>
              <w:t>ФЗ</w:t>
            </w:r>
            <w:r w:rsidRPr="00C03D89">
              <w:rPr>
                <w:sz w:val="24"/>
                <w:szCs w:val="24"/>
              </w:rPr>
              <w:t xml:space="preserve"> </w:t>
            </w:r>
            <w:r w:rsidRPr="000A4F78">
              <w:rPr>
                <w:sz w:val="24"/>
                <w:szCs w:val="24"/>
              </w:rPr>
              <w:t>от 27.12.2018 № 514-ФЗ</w:t>
            </w:r>
          </w:p>
          <w:p w:rsidR="00722472" w:rsidRPr="00C03D89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8"/>
                <w:szCs w:val="24"/>
                <w:lang w:eastAsia="ja-JP"/>
              </w:rPr>
            </w:pPr>
          </w:p>
          <w:p w:rsidR="00722472" w:rsidRPr="00C03D89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  <w:u w:val="single"/>
                <w:lang w:eastAsia="ru-RU"/>
              </w:rPr>
            </w:pPr>
            <w:r w:rsidRPr="00C03D89">
              <w:rPr>
                <w:sz w:val="22"/>
                <w:szCs w:val="24"/>
                <w:u w:val="single"/>
                <w:lang w:eastAsia="ru-RU"/>
              </w:rPr>
              <w:t xml:space="preserve">вступление в силу ФЗ </w:t>
            </w:r>
            <w:r w:rsidRPr="00C03D89">
              <w:rPr>
                <w:b/>
                <w:sz w:val="22"/>
                <w:szCs w:val="24"/>
                <w:u w:val="single"/>
                <w:lang w:eastAsia="ru-RU"/>
              </w:rPr>
              <w:t xml:space="preserve">– 01.01.2020 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3D89">
              <w:rPr>
                <w:sz w:val="22"/>
                <w:szCs w:val="24"/>
                <w:u w:val="single"/>
              </w:rPr>
              <w:t>вступление в силу нормы</w:t>
            </w:r>
            <w:r w:rsidRPr="00C03D89">
              <w:rPr>
                <w:b/>
                <w:sz w:val="22"/>
                <w:szCs w:val="24"/>
                <w:u w:val="single"/>
                <w:lang w:eastAsia="ru-RU"/>
              </w:rPr>
              <w:t xml:space="preserve">– 01.01.2020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65DE3" w:rsidRDefault="00722472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722472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31C59" w:rsidRDefault="00722472" w:rsidP="00331C59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3</w:t>
            </w:r>
            <w:r w:rsidR="00331C59">
              <w:rPr>
                <w:sz w:val="2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Default="00722472" w:rsidP="00722472">
            <w:pPr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0A4F78">
              <w:rPr>
                <w:bCs/>
                <w:szCs w:val="28"/>
                <w:lang w:eastAsia="ja-JP"/>
              </w:rPr>
              <w:t>Нормативный акт Банка России о формировании перечня иностранных бирж и критериях включения в него иностранных бирж, осуществляющих эмиссию российских депозитарных расписок, по которым эмитент представляемых ценных бумаг не принимает на себя обязательства перед владельцами российских депозитарных расписок</w:t>
            </w:r>
          </w:p>
          <w:p w:rsidR="00722472" w:rsidRPr="00643DCA" w:rsidRDefault="00722472" w:rsidP="00722472">
            <w:pPr>
              <w:spacing w:line="276" w:lineRule="auto"/>
              <w:ind w:firstLine="0"/>
              <w:rPr>
                <w:bCs/>
                <w:sz w:val="18"/>
                <w:szCs w:val="28"/>
                <w:lang w:eastAsia="ja-JP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0A4F78">
              <w:rPr>
                <w:b/>
                <w:sz w:val="24"/>
                <w:szCs w:val="24"/>
              </w:rPr>
              <w:t>пункт 4 статьи 27</w:t>
            </w:r>
            <w:r w:rsidRPr="000A4F78">
              <w:rPr>
                <w:b/>
                <w:sz w:val="24"/>
                <w:szCs w:val="24"/>
                <w:vertAlign w:val="superscript"/>
              </w:rPr>
              <w:t>5-3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722472" w:rsidRPr="00C03D89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8"/>
                <w:szCs w:val="10"/>
                <w:lang w:eastAsia="ja-JP"/>
              </w:rPr>
            </w:pP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 xml:space="preserve">в ред. </w:t>
            </w:r>
            <w:r w:rsidRPr="00C03D89">
              <w:rPr>
                <w:sz w:val="22"/>
                <w:szCs w:val="24"/>
                <w:lang w:eastAsia="ru-RU"/>
              </w:rPr>
              <w:t>ФЗ</w:t>
            </w:r>
            <w:r w:rsidRPr="00C03D89">
              <w:rPr>
                <w:sz w:val="24"/>
                <w:szCs w:val="24"/>
              </w:rPr>
              <w:t xml:space="preserve"> </w:t>
            </w:r>
            <w:r w:rsidRPr="000A4F78">
              <w:rPr>
                <w:sz w:val="24"/>
                <w:szCs w:val="24"/>
              </w:rPr>
              <w:t>от 27.12.2018 № 514-ФЗ</w:t>
            </w:r>
          </w:p>
          <w:p w:rsidR="00722472" w:rsidRPr="00C03D89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8"/>
                <w:szCs w:val="10"/>
                <w:lang w:eastAsia="ja-JP"/>
              </w:rPr>
            </w:pPr>
          </w:p>
          <w:p w:rsidR="00722472" w:rsidRPr="00C03D89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  <w:u w:val="single"/>
                <w:lang w:eastAsia="ru-RU"/>
              </w:rPr>
            </w:pPr>
            <w:r w:rsidRPr="00C03D89">
              <w:rPr>
                <w:sz w:val="22"/>
                <w:szCs w:val="24"/>
                <w:u w:val="single"/>
                <w:lang w:eastAsia="ru-RU"/>
              </w:rPr>
              <w:t xml:space="preserve">вступление в силу ФЗ </w:t>
            </w:r>
            <w:r w:rsidRPr="00C03D89">
              <w:rPr>
                <w:b/>
                <w:sz w:val="22"/>
                <w:szCs w:val="24"/>
                <w:u w:val="single"/>
                <w:lang w:eastAsia="ru-RU"/>
              </w:rPr>
              <w:t xml:space="preserve">– 01.01.2020 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3D89">
              <w:rPr>
                <w:sz w:val="22"/>
                <w:szCs w:val="24"/>
                <w:u w:val="single"/>
              </w:rPr>
              <w:t>вступление в силу нормы</w:t>
            </w:r>
            <w:r w:rsidRPr="00C03D89">
              <w:rPr>
                <w:b/>
                <w:sz w:val="22"/>
                <w:szCs w:val="24"/>
                <w:u w:val="single"/>
                <w:lang w:eastAsia="ru-RU"/>
              </w:rPr>
              <w:t xml:space="preserve">– 01.01.2020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65DE3" w:rsidRDefault="00722472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722472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31C59" w:rsidRDefault="00722472" w:rsidP="00331C59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1.</w:t>
            </w:r>
            <w:r w:rsidR="00E00130">
              <w:rPr>
                <w:sz w:val="22"/>
                <w:lang w:val="en-US"/>
              </w:rPr>
              <w:t>3</w:t>
            </w:r>
            <w:r w:rsidR="00331C59">
              <w:rPr>
                <w:sz w:val="2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0A4F78">
              <w:rPr>
                <w:bCs/>
                <w:szCs w:val="28"/>
              </w:rPr>
              <w:t xml:space="preserve">Нормативный акт </w:t>
            </w:r>
            <w:r w:rsidRPr="000A4F78">
              <w:rPr>
                <w:bCs/>
                <w:szCs w:val="28"/>
                <w:lang w:eastAsia="ja-JP"/>
              </w:rPr>
              <w:t xml:space="preserve">Банка России </w:t>
            </w:r>
            <w:r w:rsidRPr="000A4F78">
              <w:rPr>
                <w:bCs/>
                <w:szCs w:val="28"/>
              </w:rPr>
              <w:t>об установлении порядка, в котором Банк России формирует перечни иностранных организаций, иностранных бирж и размещает их на своем сайте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>пункт 3 ст. 27</w:t>
            </w:r>
            <w:r w:rsidRPr="000A4F78">
              <w:rPr>
                <w:b/>
                <w:sz w:val="24"/>
                <w:szCs w:val="24"/>
                <w:vertAlign w:val="superscript"/>
              </w:rPr>
              <w:t>5-3</w:t>
            </w:r>
            <w:r w:rsidRPr="000A4F78">
              <w:rPr>
                <w:b/>
                <w:sz w:val="24"/>
                <w:szCs w:val="24"/>
              </w:rPr>
              <w:t xml:space="preserve">, 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>пункт 4 ст. 27</w:t>
            </w:r>
            <w:r w:rsidRPr="000A4F78">
              <w:rPr>
                <w:b/>
                <w:sz w:val="24"/>
                <w:szCs w:val="24"/>
                <w:vertAlign w:val="superscript"/>
              </w:rPr>
              <w:t>5-3</w:t>
            </w:r>
            <w:r w:rsidRPr="000A4F78">
              <w:rPr>
                <w:b/>
                <w:sz w:val="24"/>
                <w:szCs w:val="24"/>
              </w:rPr>
              <w:t xml:space="preserve">, 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>пункты 4 и 9 ст. 51</w:t>
            </w:r>
            <w:r w:rsidRPr="000A4F78">
              <w:rPr>
                <w:b/>
                <w:sz w:val="24"/>
                <w:szCs w:val="24"/>
                <w:vertAlign w:val="superscript"/>
              </w:rPr>
              <w:t>1</w:t>
            </w:r>
            <w:r w:rsidRPr="000A4F78">
              <w:rPr>
                <w:b/>
                <w:sz w:val="24"/>
                <w:szCs w:val="24"/>
              </w:rPr>
              <w:t xml:space="preserve"> 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0A4F78">
              <w:rPr>
                <w:sz w:val="22"/>
                <w:u w:val="single"/>
                <w:lang w:eastAsia="ru-RU"/>
              </w:rPr>
              <w:t>вступление в силу ФЗ</w:t>
            </w:r>
            <w:r w:rsidRPr="000A4F78">
              <w:rPr>
                <w:b/>
                <w:sz w:val="22"/>
                <w:u w:val="single"/>
                <w:lang w:eastAsia="ru-RU"/>
              </w:rPr>
              <w:t xml:space="preserve"> – 01.01.2020</w:t>
            </w:r>
          </w:p>
          <w:p w:rsidR="00722472" w:rsidRDefault="00722472" w:rsidP="00722472">
            <w:pPr>
              <w:spacing w:line="240" w:lineRule="auto"/>
              <w:ind w:firstLine="0"/>
              <w:rPr>
                <w:b/>
                <w:bCs/>
                <w:sz w:val="22"/>
                <w:u w:val="single"/>
                <w:lang w:eastAsia="ru-RU"/>
              </w:rPr>
            </w:pPr>
            <w:r w:rsidRPr="000A4F78">
              <w:rPr>
                <w:sz w:val="22"/>
                <w:u w:val="single"/>
              </w:rPr>
              <w:t>вступление в силу нормы</w:t>
            </w:r>
            <w:r w:rsidRPr="000A4F78">
              <w:rPr>
                <w:b/>
                <w:sz w:val="22"/>
                <w:u w:val="single"/>
              </w:rPr>
              <w:t xml:space="preserve"> - 01</w:t>
            </w:r>
            <w:r w:rsidRPr="000A4F78">
              <w:rPr>
                <w:b/>
                <w:bCs/>
                <w:sz w:val="22"/>
                <w:u w:val="single"/>
                <w:lang w:eastAsia="ru-RU"/>
              </w:rPr>
              <w:t>.01.2020</w:t>
            </w:r>
          </w:p>
          <w:p w:rsidR="00722472" w:rsidRPr="000A4F78" w:rsidRDefault="00722472" w:rsidP="00722472">
            <w:pPr>
              <w:spacing w:line="240" w:lineRule="auto"/>
              <w:ind w:firstLine="0"/>
              <w:rPr>
                <w:b/>
                <w:sz w:val="22"/>
                <w:u w:val="single"/>
              </w:rPr>
            </w:pP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65DE3" w:rsidRDefault="00722472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722472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31C59" w:rsidRDefault="00722472" w:rsidP="00331C59">
            <w:pPr>
              <w:spacing w:line="240" w:lineRule="auto"/>
              <w:ind w:firstLine="0"/>
              <w:rPr>
                <w:sz w:val="22"/>
              </w:rPr>
            </w:pPr>
            <w:r w:rsidRPr="000A4F78">
              <w:rPr>
                <w:sz w:val="22"/>
              </w:rPr>
              <w:t>1.</w:t>
            </w:r>
            <w:r w:rsidR="00331C59">
              <w:rPr>
                <w:sz w:val="22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Default="00722472" w:rsidP="00722472">
            <w:pPr>
              <w:spacing w:line="276" w:lineRule="auto"/>
              <w:ind w:firstLine="0"/>
              <w:rPr>
                <w:bCs/>
                <w:szCs w:val="28"/>
              </w:rPr>
            </w:pPr>
            <w:r w:rsidRPr="000A4F78">
              <w:rPr>
                <w:bCs/>
                <w:szCs w:val="28"/>
              </w:rPr>
              <w:t xml:space="preserve">Нормативный акт </w:t>
            </w:r>
            <w:r w:rsidRPr="000A4F78">
              <w:rPr>
                <w:bCs/>
                <w:szCs w:val="28"/>
                <w:lang w:eastAsia="ja-JP"/>
              </w:rPr>
              <w:t>Банка России «О</w:t>
            </w:r>
            <w:r w:rsidRPr="000A4F78">
              <w:rPr>
                <w:bCs/>
                <w:szCs w:val="28"/>
              </w:rPr>
              <w:t xml:space="preserve"> внесении изменений в Положение </w:t>
            </w:r>
            <w:r w:rsidRPr="000A4F78">
              <w:rPr>
                <w:bCs/>
                <w:szCs w:val="28"/>
                <w:lang w:eastAsia="ja-JP"/>
              </w:rPr>
              <w:t xml:space="preserve">Банка России от 13.11.2015 № </w:t>
            </w:r>
            <w:r w:rsidRPr="000A4F78">
              <w:rPr>
                <w:bCs/>
                <w:szCs w:val="28"/>
              </w:rPr>
              <w:t>503-П «</w:t>
            </w:r>
            <w:r w:rsidRPr="000A4F78">
              <w:rPr>
                <w:szCs w:val="28"/>
              </w:rPr>
              <w:t>О порядке открытия и ведения депозитариями счетов депо и иных счетов</w:t>
            </w:r>
            <w:r w:rsidRPr="000A4F78">
              <w:rPr>
                <w:bCs/>
                <w:szCs w:val="28"/>
              </w:rPr>
              <w:t>» (в части бездокументарных облигаций, счет депо эскроу-агента)</w:t>
            </w:r>
          </w:p>
          <w:p w:rsidR="00722472" w:rsidRPr="00643DCA" w:rsidRDefault="00722472" w:rsidP="00722472">
            <w:pPr>
              <w:spacing w:line="276" w:lineRule="auto"/>
              <w:ind w:firstLine="0"/>
              <w:rPr>
                <w:bCs/>
                <w:sz w:val="20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8"/>
              </w:rPr>
            </w:pPr>
            <w:r w:rsidRPr="000A4F78">
              <w:rPr>
                <w:b/>
                <w:sz w:val="24"/>
                <w:szCs w:val="28"/>
              </w:rPr>
              <w:t>статья 8</w:t>
            </w:r>
            <w:r w:rsidRPr="000A4F78">
              <w:rPr>
                <w:b/>
                <w:sz w:val="24"/>
                <w:szCs w:val="28"/>
                <w:vertAlign w:val="superscript"/>
              </w:rPr>
              <w:t>2</w:t>
            </w:r>
            <w:r w:rsidRPr="000A4F78">
              <w:rPr>
                <w:b/>
                <w:sz w:val="24"/>
                <w:szCs w:val="28"/>
              </w:rPr>
              <w:t>, пункт 2 статьи 16</w:t>
            </w:r>
            <w:r w:rsidRPr="000A4F78">
              <w:rPr>
                <w:b/>
                <w:sz w:val="24"/>
                <w:szCs w:val="28"/>
                <w:vertAlign w:val="superscript"/>
              </w:rPr>
              <w:t>1</w:t>
            </w:r>
            <w:r w:rsidRPr="000A4F78">
              <w:rPr>
                <w:b/>
                <w:sz w:val="24"/>
                <w:szCs w:val="28"/>
              </w:rPr>
              <w:t xml:space="preserve"> 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0A4F78">
              <w:rPr>
                <w:sz w:val="22"/>
                <w:u w:val="single"/>
                <w:lang w:eastAsia="ru-RU"/>
              </w:rPr>
              <w:t>вступление в силу ФЗ</w:t>
            </w:r>
            <w:r w:rsidRPr="000A4F78">
              <w:rPr>
                <w:b/>
                <w:sz w:val="22"/>
                <w:u w:val="single"/>
                <w:lang w:eastAsia="ru-RU"/>
              </w:rPr>
              <w:t xml:space="preserve"> – 01.01.2020</w:t>
            </w:r>
          </w:p>
          <w:p w:rsidR="00722472" w:rsidRPr="000A4F78" w:rsidRDefault="00722472" w:rsidP="00722472">
            <w:pPr>
              <w:spacing w:line="240" w:lineRule="auto"/>
              <w:ind w:firstLine="0"/>
              <w:rPr>
                <w:b/>
                <w:sz w:val="22"/>
                <w:u w:val="single"/>
              </w:rPr>
            </w:pPr>
            <w:r w:rsidRPr="000A4F78">
              <w:rPr>
                <w:sz w:val="22"/>
                <w:u w:val="single"/>
              </w:rPr>
              <w:t>вступление в силу нормы</w:t>
            </w:r>
            <w:r w:rsidRPr="000A4F78">
              <w:rPr>
                <w:b/>
                <w:sz w:val="22"/>
                <w:u w:val="single"/>
              </w:rPr>
              <w:t xml:space="preserve"> - 01</w:t>
            </w:r>
            <w:r w:rsidRPr="000A4F78">
              <w:rPr>
                <w:b/>
                <w:bCs/>
                <w:sz w:val="22"/>
                <w:u w:val="single"/>
                <w:lang w:eastAsia="ru-RU"/>
              </w:rPr>
              <w:t>.01.2020</w:t>
            </w:r>
          </w:p>
          <w:p w:rsidR="00722472" w:rsidRPr="000A4F78" w:rsidRDefault="00722472" w:rsidP="0072247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0A4F78" w:rsidRDefault="00722472" w:rsidP="00722472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2" w:rsidRPr="00365DE3" w:rsidRDefault="00722472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B83E50" w:rsidRPr="00E956B4" w:rsidTr="00B83E50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E00130" w:rsidRDefault="00B83E50" w:rsidP="00331C59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331C59">
              <w:rPr>
                <w:sz w:val="22"/>
              </w:rPr>
              <w:t>1.</w:t>
            </w:r>
            <w:r w:rsidR="00331C59" w:rsidRPr="00331C59">
              <w:rPr>
                <w:sz w:val="22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7663D4" w:rsidRDefault="00B83E50" w:rsidP="002C0F47">
            <w:pPr>
              <w:spacing w:line="276" w:lineRule="auto"/>
              <w:ind w:firstLine="0"/>
            </w:pPr>
            <w:r w:rsidRPr="007663D4">
              <w:rPr>
                <w:bCs/>
                <w:szCs w:val="28"/>
                <w:lang w:eastAsia="ja-JP"/>
              </w:rPr>
              <w:t>Указание Банка России «О внесении изменений в Положение Банка России от 13.10.2014 № 436-П</w:t>
            </w:r>
            <w:r w:rsidRPr="007663D4">
              <w:t xml:space="preserve"> «О порядке выдачи Банком России разрешения на размещение и (или) организацию обращения эмиссионных ценных бумаг российских эмитентов за пределами Российской Федерации»</w:t>
            </w:r>
            <w:r w:rsidRPr="007663D4" w:rsidDel="00137E5A">
              <w:t xml:space="preserve"> </w:t>
            </w:r>
          </w:p>
          <w:p w:rsidR="00B83E50" w:rsidRPr="00015EBA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18"/>
                <w:szCs w:val="28"/>
                <w:lang w:eastAsia="ja-JP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vertAlign w:val="superscript"/>
              </w:rPr>
            </w:pPr>
            <w:r w:rsidRPr="007663D4">
              <w:rPr>
                <w:b/>
                <w:sz w:val="24"/>
                <w:szCs w:val="24"/>
              </w:rPr>
              <w:t>пункты 6 и 8 статьи 16</w:t>
            </w:r>
            <w:r w:rsidRPr="007663D4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7663D4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7663D4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7663D4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7663D4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7663D4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663D4">
              <w:rPr>
                <w:sz w:val="22"/>
                <w:u w:val="single"/>
              </w:rPr>
              <w:t>вступление в силу нормы</w:t>
            </w:r>
            <w:r w:rsidRPr="007663D4">
              <w:rPr>
                <w:b/>
                <w:sz w:val="22"/>
                <w:u w:val="single"/>
                <w:lang w:eastAsia="ru-RU"/>
              </w:rPr>
              <w:t xml:space="preserve">– 01.01.2020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CB221E" w:rsidRDefault="0075589B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Pr="00CB221E">
              <w:rPr>
                <w:szCs w:val="24"/>
              </w:rPr>
              <w:t xml:space="preserve"> </w:t>
            </w:r>
            <w:r w:rsidR="00B83E50" w:rsidRPr="00CB221E">
              <w:rPr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0" w:rsidRPr="00365DE3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B83E50" w:rsidRPr="00365DE3" w:rsidTr="00B83E50">
        <w:trPr>
          <w:trHeight w:val="525"/>
        </w:trPr>
        <w:tc>
          <w:tcPr>
            <w:tcW w:w="704" w:type="dxa"/>
          </w:tcPr>
          <w:p w:rsidR="00B83E50" w:rsidRPr="00E00130" w:rsidRDefault="00B83E50" w:rsidP="00331C59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331C59">
              <w:rPr>
                <w:sz w:val="22"/>
              </w:rPr>
              <w:t>1.</w:t>
            </w:r>
            <w:r w:rsidR="00331C59" w:rsidRPr="00331C59">
              <w:rPr>
                <w:sz w:val="22"/>
              </w:rPr>
              <w:t>42</w:t>
            </w:r>
          </w:p>
        </w:tc>
        <w:tc>
          <w:tcPr>
            <w:tcW w:w="5528" w:type="dxa"/>
          </w:tcPr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7663D4">
              <w:rPr>
                <w:bCs/>
                <w:szCs w:val="28"/>
                <w:lang w:eastAsia="ja-JP"/>
              </w:rPr>
              <w:t>Положение Банка России «О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бумаг»» (новая редакция Указания Банка России от 11.08.2014 № 428-П)</w:t>
            </w:r>
          </w:p>
        </w:tc>
        <w:tc>
          <w:tcPr>
            <w:tcW w:w="3828" w:type="dxa"/>
          </w:tcPr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663D4">
              <w:rPr>
                <w:b/>
                <w:sz w:val="24"/>
                <w:szCs w:val="24"/>
              </w:rPr>
              <w:t>Подпункт 4 пункта 1 и пункт 8 статьи 17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7663D4">
              <w:rPr>
                <w:b/>
                <w:sz w:val="24"/>
                <w:szCs w:val="24"/>
              </w:rPr>
              <w:t>пункт 3 статьи 19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663D4">
              <w:rPr>
                <w:b/>
                <w:sz w:val="24"/>
                <w:szCs w:val="24"/>
              </w:rPr>
              <w:t>пункт 1 статьи 20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vertAlign w:val="superscript"/>
              </w:rPr>
            </w:pPr>
            <w:r w:rsidRPr="007663D4">
              <w:rPr>
                <w:b/>
                <w:sz w:val="24"/>
                <w:szCs w:val="24"/>
              </w:rPr>
              <w:t>пункты 11 и 13 статьи 20</w:t>
            </w:r>
            <w:r w:rsidRPr="007663D4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7663D4">
              <w:rPr>
                <w:b/>
                <w:sz w:val="24"/>
                <w:szCs w:val="24"/>
              </w:rPr>
              <w:t>подпункт 4 пункта 1 статьи 24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7663D4">
              <w:rPr>
                <w:b/>
                <w:sz w:val="24"/>
                <w:szCs w:val="24"/>
              </w:rPr>
              <w:t>пункты 6, 7, 9 статьи 24</w:t>
            </w:r>
            <w:r w:rsidRPr="007663D4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7663D4">
              <w:rPr>
                <w:b/>
                <w:sz w:val="24"/>
                <w:szCs w:val="24"/>
              </w:rPr>
              <w:t>пункты 1, 3 статьи 24</w:t>
            </w:r>
            <w:r w:rsidRPr="007663D4"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663D4">
              <w:rPr>
                <w:b/>
                <w:sz w:val="24"/>
                <w:szCs w:val="24"/>
              </w:rPr>
              <w:t>пункт 6 статьи 25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7663D4">
              <w:rPr>
                <w:b/>
                <w:sz w:val="24"/>
                <w:szCs w:val="24"/>
              </w:rPr>
              <w:t>пункт 1 статьи 25</w:t>
            </w:r>
            <w:r w:rsidRPr="007663D4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7663D4">
              <w:rPr>
                <w:b/>
                <w:sz w:val="24"/>
                <w:szCs w:val="24"/>
              </w:rPr>
              <w:t>пункты 3 статьи 27</w:t>
            </w:r>
            <w:r w:rsidRPr="007663D4">
              <w:rPr>
                <w:b/>
                <w:sz w:val="24"/>
                <w:szCs w:val="24"/>
                <w:vertAlign w:val="superscript"/>
              </w:rPr>
              <w:t>1-2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7663D4">
              <w:rPr>
                <w:b/>
                <w:sz w:val="24"/>
                <w:szCs w:val="24"/>
              </w:rPr>
              <w:t>пункт 2 статьи 27</w:t>
            </w:r>
            <w:r w:rsidRPr="007663D4"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663D4">
              <w:rPr>
                <w:b/>
                <w:sz w:val="24"/>
                <w:szCs w:val="24"/>
              </w:rPr>
              <w:t>пункт 2 статьи 42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7663D4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7663D4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7663D4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7663D4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7663D4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B83E5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7663D4">
              <w:rPr>
                <w:sz w:val="22"/>
                <w:u w:val="single"/>
              </w:rPr>
              <w:t>вступление в силу норм</w:t>
            </w:r>
            <w:r w:rsidRPr="007663D4">
              <w:rPr>
                <w:b/>
                <w:sz w:val="22"/>
                <w:u w:val="single"/>
                <w:lang w:eastAsia="ru-RU"/>
              </w:rPr>
              <w:t xml:space="preserve">– 01.01.2020  </w:t>
            </w:r>
          </w:p>
          <w:p w:rsidR="00B83E50" w:rsidRPr="007663D4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83E50" w:rsidRPr="007663D4" w:rsidRDefault="0075589B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="00B83E50" w:rsidRPr="007663D4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B83E50" w:rsidRPr="00365DE3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B83E50" w:rsidRPr="00365DE3" w:rsidTr="00B83E50">
        <w:trPr>
          <w:trHeight w:val="525"/>
        </w:trPr>
        <w:tc>
          <w:tcPr>
            <w:tcW w:w="704" w:type="dxa"/>
          </w:tcPr>
          <w:p w:rsidR="00B83E50" w:rsidRPr="00331C59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t>1.</w:t>
            </w:r>
            <w:r w:rsidR="00E00130" w:rsidRPr="00331C59">
              <w:rPr>
                <w:sz w:val="22"/>
                <w:lang w:val="en-US"/>
              </w:rPr>
              <w:t>4</w:t>
            </w:r>
            <w:r w:rsidR="00331C59" w:rsidRPr="00331C59">
              <w:rPr>
                <w:sz w:val="22"/>
              </w:rPr>
              <w:t>3</w:t>
            </w:r>
          </w:p>
        </w:tc>
        <w:tc>
          <w:tcPr>
            <w:tcW w:w="5528" w:type="dxa"/>
          </w:tcPr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9F16DA">
              <w:rPr>
                <w:bCs/>
                <w:szCs w:val="28"/>
                <w:lang w:eastAsia="ja-JP"/>
              </w:rPr>
              <w:t xml:space="preserve">Указание Банка России «О признании утратившей силу Инструкции Банка России </w:t>
            </w:r>
            <w:r w:rsidRPr="009F16DA">
              <w:rPr>
                <w:bCs/>
                <w:szCs w:val="28"/>
                <w:lang w:eastAsia="ja-JP"/>
              </w:rPr>
              <w:br/>
              <w:t>от 27.12.2013 № 148-И</w:t>
            </w:r>
            <w:r w:rsidRPr="009F16DA">
              <w:rPr>
                <w:b/>
              </w:rPr>
              <w:t xml:space="preserve"> «</w:t>
            </w:r>
            <w:r w:rsidRPr="009F16DA">
              <w:t>О порядке осуществления процедуры эмиссии ценных бумаг кредитных организаций на территории Российской Федерации»</w:t>
            </w:r>
          </w:p>
        </w:tc>
        <w:tc>
          <w:tcPr>
            <w:tcW w:w="3828" w:type="dxa"/>
          </w:tcPr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F16DA">
              <w:rPr>
                <w:b/>
                <w:sz w:val="24"/>
                <w:szCs w:val="24"/>
              </w:rPr>
              <w:t>Подпункт 4 пункта 1 и пункт 8 статьи 17</w:t>
            </w:r>
          </w:p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9F16DA">
              <w:rPr>
                <w:b/>
                <w:sz w:val="24"/>
                <w:szCs w:val="24"/>
              </w:rPr>
              <w:t>пункт 3 статьи 19</w:t>
            </w:r>
          </w:p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F16DA">
              <w:rPr>
                <w:b/>
                <w:sz w:val="24"/>
                <w:szCs w:val="24"/>
              </w:rPr>
              <w:t>пункт 1 статьи 20</w:t>
            </w:r>
          </w:p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vertAlign w:val="superscript"/>
              </w:rPr>
            </w:pPr>
            <w:r w:rsidRPr="009F16DA">
              <w:rPr>
                <w:b/>
                <w:sz w:val="24"/>
                <w:szCs w:val="24"/>
              </w:rPr>
              <w:t>пункты 11 и 13 статьи 20</w:t>
            </w:r>
            <w:r w:rsidRPr="009F16DA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9F16DA">
              <w:rPr>
                <w:b/>
                <w:sz w:val="24"/>
                <w:szCs w:val="24"/>
              </w:rPr>
              <w:t>подпункт 4 пункта 1 статьи 24</w:t>
            </w:r>
          </w:p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9F16DA">
              <w:rPr>
                <w:b/>
                <w:sz w:val="24"/>
                <w:szCs w:val="24"/>
              </w:rPr>
              <w:t>пункты 6, 7, 9 статьи 24</w:t>
            </w:r>
            <w:r w:rsidRPr="009F16DA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9F16DA">
              <w:rPr>
                <w:b/>
                <w:sz w:val="24"/>
                <w:szCs w:val="24"/>
              </w:rPr>
              <w:t>пункты 1, 3 статьи 24</w:t>
            </w:r>
            <w:r w:rsidRPr="009F16DA"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F16DA">
              <w:rPr>
                <w:b/>
                <w:sz w:val="24"/>
                <w:szCs w:val="24"/>
              </w:rPr>
              <w:t>пункт 6 статьи 25</w:t>
            </w:r>
          </w:p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9F16DA">
              <w:rPr>
                <w:b/>
                <w:sz w:val="24"/>
                <w:szCs w:val="24"/>
              </w:rPr>
              <w:t>пункт 1 статьи 25</w:t>
            </w:r>
            <w:r w:rsidRPr="009F16DA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9F16DA">
              <w:rPr>
                <w:b/>
                <w:sz w:val="24"/>
                <w:szCs w:val="24"/>
              </w:rPr>
              <w:t>пункты 3 статьи 27</w:t>
            </w:r>
            <w:r w:rsidRPr="009F16DA">
              <w:rPr>
                <w:b/>
                <w:sz w:val="24"/>
                <w:szCs w:val="24"/>
                <w:vertAlign w:val="superscript"/>
              </w:rPr>
              <w:t>1-2</w:t>
            </w:r>
          </w:p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9F16DA">
              <w:rPr>
                <w:b/>
                <w:sz w:val="24"/>
                <w:szCs w:val="24"/>
              </w:rPr>
              <w:t>пункт 2 статьи 27</w:t>
            </w:r>
            <w:r w:rsidRPr="009F16DA"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F16DA">
              <w:rPr>
                <w:b/>
                <w:sz w:val="24"/>
                <w:szCs w:val="24"/>
              </w:rPr>
              <w:t>пункт 2 статьи 42</w:t>
            </w:r>
          </w:p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9F16DA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9F16DA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9F16DA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</w:p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9F16DA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9F16DA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B83E50" w:rsidRPr="009F16D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F16DA">
              <w:rPr>
                <w:sz w:val="22"/>
                <w:u w:val="single"/>
              </w:rPr>
              <w:t>вступление в силу норм</w:t>
            </w:r>
            <w:r w:rsidRPr="009F16DA">
              <w:rPr>
                <w:b/>
                <w:sz w:val="22"/>
                <w:u w:val="single"/>
                <w:lang w:eastAsia="ru-RU"/>
              </w:rPr>
              <w:t>– 01.01.2020</w:t>
            </w:r>
          </w:p>
        </w:tc>
        <w:tc>
          <w:tcPr>
            <w:tcW w:w="1842" w:type="dxa"/>
          </w:tcPr>
          <w:p w:rsidR="00B83E50" w:rsidRPr="009F16DA" w:rsidRDefault="0075589B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="00B83E50" w:rsidRPr="009F16DA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B83E50" w:rsidRPr="00365DE3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B83E50" w:rsidRPr="00365DE3" w:rsidTr="00B83E50">
        <w:trPr>
          <w:trHeight w:val="525"/>
        </w:trPr>
        <w:tc>
          <w:tcPr>
            <w:tcW w:w="704" w:type="dxa"/>
          </w:tcPr>
          <w:p w:rsidR="00B83E50" w:rsidRPr="00331C59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t>1.</w:t>
            </w:r>
            <w:r w:rsidR="00E00130" w:rsidRPr="00331C59">
              <w:rPr>
                <w:sz w:val="22"/>
                <w:lang w:val="en-US"/>
              </w:rPr>
              <w:t>4</w:t>
            </w:r>
            <w:r w:rsidR="00331C59" w:rsidRPr="00331C59">
              <w:rPr>
                <w:sz w:val="22"/>
              </w:rPr>
              <w:t>4</w:t>
            </w:r>
          </w:p>
        </w:tc>
        <w:tc>
          <w:tcPr>
            <w:tcW w:w="5528" w:type="dxa"/>
          </w:tcPr>
          <w:p w:rsidR="00B83E50" w:rsidRPr="00CE4858" w:rsidRDefault="00B83E50" w:rsidP="002C0F47">
            <w:pPr>
              <w:spacing w:line="276" w:lineRule="auto"/>
              <w:ind w:firstLine="0"/>
            </w:pPr>
            <w:r w:rsidRPr="00CE4858">
              <w:rPr>
                <w:bCs/>
                <w:szCs w:val="28"/>
                <w:lang w:eastAsia="ja-JP"/>
              </w:rPr>
              <w:t>Указание Банка России «О внесении изменений в Положение Банка России от 29.10.2014 № 439-П «</w:t>
            </w:r>
            <w:r w:rsidRPr="00CE4858">
              <w:t>О порядке включения лиц в список лиц, осуществляющих деятельность представителей владельцев облигаций, и исключения лиц из указанного списка, порядке информирования владельцев облигаций их представителем, порядке представления уведомления, содержащего сведения о представителе владельцев облигаций, и требованиях к его форме и содержанию»</w:t>
            </w:r>
          </w:p>
          <w:p w:rsidR="00B83E50" w:rsidRPr="00643DCA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16"/>
                <w:szCs w:val="28"/>
                <w:lang w:eastAsia="ja-JP"/>
              </w:rPr>
            </w:pPr>
          </w:p>
        </w:tc>
        <w:tc>
          <w:tcPr>
            <w:tcW w:w="3828" w:type="dxa"/>
          </w:tcPr>
          <w:p w:rsidR="00B83E50" w:rsidRPr="00CE485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eastAsia="ja-JP"/>
              </w:rPr>
            </w:pPr>
            <w:r w:rsidRPr="00CE4858">
              <w:rPr>
                <w:b/>
                <w:bCs/>
                <w:sz w:val="24"/>
                <w:szCs w:val="24"/>
                <w:lang w:eastAsia="ja-JP"/>
              </w:rPr>
              <w:t>пункт 7 статьи 24</w:t>
            </w:r>
            <w:r w:rsidRPr="00CE4858">
              <w:rPr>
                <w:b/>
                <w:bCs/>
                <w:sz w:val="24"/>
                <w:szCs w:val="24"/>
                <w:vertAlign w:val="superscript"/>
                <w:lang w:eastAsia="ja-JP"/>
              </w:rPr>
              <w:t>1</w:t>
            </w:r>
          </w:p>
          <w:p w:rsidR="00B83E50" w:rsidRPr="00CE485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CE485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CE485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CE485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CE485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CE485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CE485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B83E50" w:rsidRPr="00CE485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</w:p>
          <w:p w:rsidR="00B83E50" w:rsidRPr="00CE485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CE4858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CE4858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B83E50" w:rsidRPr="00CE485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E4858">
              <w:rPr>
                <w:sz w:val="22"/>
                <w:u w:val="single"/>
              </w:rPr>
              <w:t>вступление в силу нормы</w:t>
            </w:r>
            <w:r w:rsidRPr="00CE4858">
              <w:rPr>
                <w:b/>
                <w:sz w:val="22"/>
                <w:u w:val="single"/>
                <w:lang w:eastAsia="ru-RU"/>
              </w:rPr>
              <w:t xml:space="preserve">– 01.01.2020  </w:t>
            </w:r>
          </w:p>
        </w:tc>
        <w:tc>
          <w:tcPr>
            <w:tcW w:w="1842" w:type="dxa"/>
          </w:tcPr>
          <w:p w:rsidR="00B83E50" w:rsidRPr="00CE4858" w:rsidRDefault="0075589B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="00B83E50" w:rsidRPr="00CE485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B83E50" w:rsidRPr="00365DE3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B83E50" w:rsidRPr="00365DE3" w:rsidTr="00B83E50">
        <w:trPr>
          <w:trHeight w:val="525"/>
        </w:trPr>
        <w:tc>
          <w:tcPr>
            <w:tcW w:w="704" w:type="dxa"/>
          </w:tcPr>
          <w:p w:rsidR="00B83E50" w:rsidRPr="00331C59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t>1.</w:t>
            </w:r>
            <w:r w:rsidR="00E00130" w:rsidRPr="00331C59">
              <w:rPr>
                <w:sz w:val="22"/>
                <w:lang w:val="en-US"/>
              </w:rPr>
              <w:t>4</w:t>
            </w:r>
            <w:r w:rsidR="00331C59" w:rsidRPr="00331C59">
              <w:rPr>
                <w:sz w:val="22"/>
              </w:rPr>
              <w:t>5</w:t>
            </w:r>
          </w:p>
        </w:tc>
        <w:tc>
          <w:tcPr>
            <w:tcW w:w="5528" w:type="dxa"/>
          </w:tcPr>
          <w:p w:rsidR="00B83E50" w:rsidRPr="00B67A41" w:rsidRDefault="00B83E50" w:rsidP="002C0F47">
            <w:pPr>
              <w:spacing w:line="276" w:lineRule="auto"/>
              <w:ind w:firstLine="0"/>
            </w:pPr>
            <w:r w:rsidRPr="00B67A41">
              <w:rPr>
                <w:bCs/>
                <w:szCs w:val="28"/>
                <w:lang w:eastAsia="ja-JP"/>
              </w:rPr>
              <w:t>Указание Банка России «О внесении изменений в Положение Банка России от 02.03.2015 № 461-П</w:t>
            </w:r>
            <w:r w:rsidRPr="00B67A41">
              <w:t xml:space="preserve"> «О порядке рассмотрения заявлений эмитентов, являющихся акционерными обществами, об освобождении их от обязанности осуществлять раскрытие информации в соответствии со статьей 30 Федерального закона «О рынке ценных бумаг»</w:t>
            </w:r>
          </w:p>
          <w:p w:rsidR="00B83E50" w:rsidRPr="00643DCA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16"/>
                <w:szCs w:val="28"/>
                <w:lang w:eastAsia="ja-JP"/>
              </w:rPr>
            </w:pPr>
          </w:p>
        </w:tc>
        <w:tc>
          <w:tcPr>
            <w:tcW w:w="3828" w:type="dxa"/>
          </w:tcPr>
          <w:p w:rsidR="00B83E50" w:rsidRPr="00B67A41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vertAlign w:val="superscript"/>
              </w:rPr>
            </w:pPr>
            <w:r w:rsidRPr="00B67A41">
              <w:rPr>
                <w:b/>
                <w:sz w:val="24"/>
                <w:szCs w:val="24"/>
              </w:rPr>
              <w:t>пункт 2 статьи 30</w:t>
            </w:r>
            <w:r w:rsidRPr="00B67A41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B67A41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B67A41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B67A41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B67A41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B67A41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B67A41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B67A41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B83E50" w:rsidRPr="00B67A41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</w:p>
          <w:p w:rsidR="00B83E50" w:rsidRPr="00B67A41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</w:p>
          <w:p w:rsidR="00B83E50" w:rsidRPr="00B67A41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B67A41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B67A41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B83E50" w:rsidRPr="00B67A41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67A41">
              <w:rPr>
                <w:sz w:val="22"/>
                <w:u w:val="single"/>
              </w:rPr>
              <w:t>вступление в силу нормы</w:t>
            </w:r>
            <w:r w:rsidRPr="00B67A41">
              <w:rPr>
                <w:b/>
                <w:sz w:val="22"/>
                <w:u w:val="single"/>
                <w:lang w:eastAsia="ru-RU"/>
              </w:rPr>
              <w:t xml:space="preserve">– 01.01.2020  </w:t>
            </w:r>
          </w:p>
        </w:tc>
        <w:tc>
          <w:tcPr>
            <w:tcW w:w="1842" w:type="dxa"/>
          </w:tcPr>
          <w:p w:rsidR="00B83E50" w:rsidRPr="00B67A41" w:rsidRDefault="0075589B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="00B83E50" w:rsidRPr="00B67A41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B83E50" w:rsidRPr="00365DE3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B83E50" w:rsidRPr="00365DE3" w:rsidTr="00B83E50">
        <w:trPr>
          <w:trHeight w:val="525"/>
        </w:trPr>
        <w:tc>
          <w:tcPr>
            <w:tcW w:w="704" w:type="dxa"/>
          </w:tcPr>
          <w:p w:rsidR="00B83E50" w:rsidRPr="00331C59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t>1.</w:t>
            </w:r>
            <w:r w:rsidR="00E00130" w:rsidRPr="00331C59">
              <w:rPr>
                <w:sz w:val="22"/>
                <w:lang w:val="en-US"/>
              </w:rPr>
              <w:t>4</w:t>
            </w:r>
            <w:r w:rsidR="00331C59" w:rsidRPr="00331C59">
              <w:rPr>
                <w:sz w:val="22"/>
              </w:rPr>
              <w:t>6</w:t>
            </w:r>
          </w:p>
        </w:tc>
        <w:tc>
          <w:tcPr>
            <w:tcW w:w="5528" w:type="dxa"/>
          </w:tcPr>
          <w:p w:rsidR="00B83E50" w:rsidRPr="000A4F78" w:rsidRDefault="00B83E50" w:rsidP="002C0F47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0A4F78">
              <w:rPr>
                <w:bCs/>
                <w:szCs w:val="28"/>
                <w:lang w:eastAsia="ja-JP"/>
              </w:rPr>
              <w:t>Указание Банка России «О внесении изменений в Положение Банка России от 11.09.2014 № 430-П</w:t>
            </w:r>
            <w:r w:rsidRPr="000A4F78">
              <w:rPr>
                <w:b/>
                <w:bCs/>
                <w:szCs w:val="28"/>
              </w:rPr>
              <w:t xml:space="preserve"> «</w:t>
            </w:r>
            <w:r w:rsidRPr="000A4F78">
              <w:rPr>
                <w:bCs/>
                <w:szCs w:val="28"/>
              </w:rPr>
              <w:t>О порядке ведения реестра эмиссионных ценных бумаг»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</w:p>
        </w:tc>
        <w:tc>
          <w:tcPr>
            <w:tcW w:w="3828" w:type="dxa"/>
          </w:tcPr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>пункт 23 статьи 42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0A4F78">
              <w:rPr>
                <w:b/>
                <w:sz w:val="24"/>
                <w:szCs w:val="24"/>
              </w:rPr>
              <w:t>пункт 3 статьи 25</w:t>
            </w:r>
            <w:r w:rsidRPr="000A4F78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0A4F78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0A4F78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B83E5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0A4F78">
              <w:rPr>
                <w:sz w:val="22"/>
                <w:u w:val="single"/>
              </w:rPr>
              <w:t>вступление в силу нормы</w:t>
            </w:r>
            <w:r w:rsidRPr="000A4F78">
              <w:rPr>
                <w:b/>
                <w:sz w:val="22"/>
                <w:u w:val="single"/>
                <w:lang w:eastAsia="ru-RU"/>
              </w:rPr>
              <w:t>– 01.01.2020</w:t>
            </w:r>
          </w:p>
          <w:p w:rsidR="00B83E50" w:rsidRPr="00643DC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1842" w:type="dxa"/>
          </w:tcPr>
          <w:p w:rsidR="00B83E50" w:rsidRPr="000A4F78" w:rsidRDefault="0075589B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="00B83E50"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B83E50" w:rsidRPr="00365DE3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B83E50" w:rsidRPr="00365DE3" w:rsidTr="00B83E50">
        <w:trPr>
          <w:trHeight w:val="525"/>
        </w:trPr>
        <w:tc>
          <w:tcPr>
            <w:tcW w:w="704" w:type="dxa"/>
          </w:tcPr>
          <w:p w:rsidR="00B83E50" w:rsidRPr="00331C59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t>1.</w:t>
            </w:r>
            <w:r w:rsidR="00E00130" w:rsidRPr="00331C59">
              <w:rPr>
                <w:sz w:val="22"/>
                <w:lang w:val="en-US"/>
              </w:rPr>
              <w:t>4</w:t>
            </w:r>
            <w:r w:rsidR="00331C59" w:rsidRPr="00331C59">
              <w:rPr>
                <w:sz w:val="22"/>
              </w:rPr>
              <w:t>7</w:t>
            </w:r>
          </w:p>
        </w:tc>
        <w:tc>
          <w:tcPr>
            <w:tcW w:w="5528" w:type="dxa"/>
          </w:tcPr>
          <w:p w:rsidR="00B83E50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0A4F78">
              <w:rPr>
                <w:bCs/>
                <w:szCs w:val="28"/>
                <w:lang w:eastAsia="ja-JP"/>
              </w:rPr>
              <w:t>Указание Банка России «О внесении изменений в Положение Банка России от 21.10.2015 № 500-П «О порядке приостановления и возобновления эмиссии ценных бумаг, признания выпуска (дополнительного выпуска) эмиссионных ценных бумаг несостоявшимся»</w:t>
            </w:r>
          </w:p>
          <w:p w:rsidR="00B83E50" w:rsidRPr="00643DCA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18"/>
                <w:szCs w:val="28"/>
                <w:lang w:eastAsia="ja-JP"/>
              </w:rPr>
            </w:pPr>
          </w:p>
        </w:tc>
        <w:tc>
          <w:tcPr>
            <w:tcW w:w="3828" w:type="dxa"/>
          </w:tcPr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vertAlign w:val="superscript"/>
              </w:rPr>
            </w:pPr>
            <w:r w:rsidRPr="000A4F78">
              <w:rPr>
                <w:b/>
                <w:sz w:val="24"/>
                <w:szCs w:val="24"/>
              </w:rPr>
              <w:t>пункт 5 статьи 26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0A4F78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0A4F78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sz w:val="22"/>
                <w:u w:val="single"/>
              </w:rPr>
              <w:t>вступление в силу нормы</w:t>
            </w:r>
            <w:r w:rsidRPr="000A4F78">
              <w:rPr>
                <w:b/>
                <w:sz w:val="22"/>
                <w:u w:val="single"/>
                <w:lang w:eastAsia="ru-RU"/>
              </w:rPr>
              <w:t xml:space="preserve">– 01.01.2020  </w:t>
            </w:r>
          </w:p>
        </w:tc>
        <w:tc>
          <w:tcPr>
            <w:tcW w:w="1842" w:type="dxa"/>
          </w:tcPr>
          <w:p w:rsidR="00B83E50" w:rsidRPr="000A4F78" w:rsidRDefault="0075589B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="00B83E50"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B83E50" w:rsidRPr="00365DE3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B83E50" w:rsidRPr="00365DE3" w:rsidTr="00B83E50">
        <w:trPr>
          <w:trHeight w:val="525"/>
        </w:trPr>
        <w:tc>
          <w:tcPr>
            <w:tcW w:w="704" w:type="dxa"/>
          </w:tcPr>
          <w:p w:rsidR="00B83E50" w:rsidRPr="000A4F78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t>1.4</w:t>
            </w:r>
            <w:r w:rsidR="00331C59" w:rsidRPr="00331C59">
              <w:rPr>
                <w:sz w:val="22"/>
              </w:rPr>
              <w:t>8</w:t>
            </w:r>
          </w:p>
        </w:tc>
        <w:tc>
          <w:tcPr>
            <w:tcW w:w="5528" w:type="dxa"/>
          </w:tcPr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0A4F78">
              <w:rPr>
                <w:bCs/>
                <w:szCs w:val="28"/>
                <w:lang w:eastAsia="ja-JP"/>
              </w:rPr>
              <w:t>Нормативный акт Банка России о требованиях к порядку ознакомления с зарегистрированным решением о выпуске ценных бумаг</w:t>
            </w:r>
          </w:p>
        </w:tc>
        <w:tc>
          <w:tcPr>
            <w:tcW w:w="3828" w:type="dxa"/>
          </w:tcPr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0A4F78">
              <w:rPr>
                <w:b/>
                <w:sz w:val="24"/>
                <w:szCs w:val="24"/>
              </w:rPr>
              <w:t>пункт 6 статьи 17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0A4F78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0A4F78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B83E5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0A4F78">
              <w:rPr>
                <w:sz w:val="22"/>
                <w:u w:val="single"/>
              </w:rPr>
              <w:t>вступление в силу нормы</w:t>
            </w:r>
            <w:r w:rsidRPr="000A4F78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B83E50" w:rsidRPr="00015EBA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83E50" w:rsidRPr="000A4F78" w:rsidRDefault="00331C59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="00B83E50"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B83E50" w:rsidRPr="00365DE3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B83E50" w:rsidRPr="00365DE3" w:rsidTr="00B83E50">
        <w:trPr>
          <w:trHeight w:val="525"/>
        </w:trPr>
        <w:tc>
          <w:tcPr>
            <w:tcW w:w="704" w:type="dxa"/>
          </w:tcPr>
          <w:p w:rsidR="00B83E50" w:rsidRPr="00331C59" w:rsidRDefault="00B83E50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t>1.</w:t>
            </w:r>
            <w:r w:rsidR="0076736D" w:rsidRPr="00331C59">
              <w:rPr>
                <w:sz w:val="22"/>
              </w:rPr>
              <w:t>4</w:t>
            </w:r>
            <w:r w:rsidR="00331C59" w:rsidRPr="00331C59">
              <w:rPr>
                <w:sz w:val="22"/>
              </w:rPr>
              <w:t>9</w:t>
            </w:r>
          </w:p>
        </w:tc>
        <w:tc>
          <w:tcPr>
            <w:tcW w:w="5528" w:type="dxa"/>
          </w:tcPr>
          <w:p w:rsidR="00B83E50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szCs w:val="28"/>
                <w:lang w:eastAsia="ru-RU"/>
              </w:rPr>
            </w:pPr>
            <w:r w:rsidRPr="000A4F78">
              <w:rPr>
                <w:bCs/>
                <w:szCs w:val="28"/>
                <w:lang w:eastAsia="ja-JP"/>
              </w:rPr>
              <w:t>Указание Банка России «О внесении изменений в Указание Банка России от 13.10.2014 № 3417-У «</w:t>
            </w:r>
            <w:r w:rsidRPr="000A4F78">
              <w:rPr>
                <w:iCs/>
                <w:szCs w:val="28"/>
                <w:lang w:eastAsia="ru-RU"/>
              </w:rPr>
              <w:t>О порядке присвоения и аннулирования государственных регистрационных номеров или идентификационных номеров выпускам (дополнительным выпускам) эмиссионных ценных бумаг»</w:t>
            </w:r>
          </w:p>
          <w:p w:rsidR="00B83E50" w:rsidRPr="00643DCA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14"/>
                <w:szCs w:val="28"/>
                <w:lang w:eastAsia="ja-JP"/>
              </w:rPr>
            </w:pPr>
          </w:p>
        </w:tc>
        <w:tc>
          <w:tcPr>
            <w:tcW w:w="3828" w:type="dxa"/>
          </w:tcPr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>пункты 7 и 10 статьи 20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>пункт 6 статьи 27</w:t>
            </w:r>
            <w:r w:rsidRPr="000A4F78">
              <w:rPr>
                <w:b/>
                <w:sz w:val="24"/>
                <w:szCs w:val="24"/>
                <w:vertAlign w:val="superscript"/>
              </w:rPr>
              <w:t>1-2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«Об рынке ценных бумаг»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0A4F78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0A4F78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0A4F78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sz w:val="22"/>
                <w:u w:val="single"/>
              </w:rPr>
              <w:t>вступление в силу нормы</w:t>
            </w:r>
            <w:r w:rsidRPr="000A4F78">
              <w:rPr>
                <w:b/>
                <w:sz w:val="22"/>
                <w:u w:val="single"/>
                <w:lang w:eastAsia="ru-RU"/>
              </w:rPr>
              <w:t xml:space="preserve">– 01.01.2020  </w:t>
            </w:r>
          </w:p>
        </w:tc>
        <w:tc>
          <w:tcPr>
            <w:tcW w:w="1842" w:type="dxa"/>
          </w:tcPr>
          <w:p w:rsidR="00B83E50" w:rsidRPr="000A4F78" w:rsidRDefault="00331C59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B221E">
              <w:rPr>
                <w:szCs w:val="24"/>
                <w:lang w:val="en-US"/>
              </w:rPr>
              <w:t>III</w:t>
            </w:r>
            <w:r w:rsidR="00B83E50"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B83E50" w:rsidRPr="00365DE3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75589B" w:rsidRPr="00365DE3" w:rsidTr="00B83E50">
        <w:trPr>
          <w:trHeight w:val="525"/>
        </w:trPr>
        <w:tc>
          <w:tcPr>
            <w:tcW w:w="704" w:type="dxa"/>
          </w:tcPr>
          <w:p w:rsidR="0075589B" w:rsidRPr="00331C59" w:rsidRDefault="0075589B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t>1.</w:t>
            </w:r>
            <w:r w:rsidR="00331C59" w:rsidRPr="00331C59">
              <w:rPr>
                <w:sz w:val="22"/>
              </w:rPr>
              <w:t>50</w:t>
            </w:r>
          </w:p>
        </w:tc>
        <w:tc>
          <w:tcPr>
            <w:tcW w:w="5528" w:type="dxa"/>
          </w:tcPr>
          <w:p w:rsidR="0075589B" w:rsidRPr="00DB3C8F" w:rsidRDefault="0075589B" w:rsidP="0075589B">
            <w:pPr>
              <w:spacing w:line="276" w:lineRule="auto"/>
              <w:ind w:firstLine="0"/>
            </w:pPr>
            <w:r w:rsidRPr="00DB3C8F">
              <w:rPr>
                <w:bCs/>
                <w:szCs w:val="28"/>
                <w:lang w:eastAsia="ja-JP"/>
              </w:rPr>
              <w:t>Положение Банка России «</w:t>
            </w:r>
            <w:r w:rsidRPr="00DB3C8F">
              <w:t>О раскрытии информации эмитентами эмиссионных ценных бумаг» (новая редакция Положения Банка России от 30.12.2014 № 454-П)</w:t>
            </w:r>
          </w:p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</w:p>
        </w:tc>
        <w:tc>
          <w:tcPr>
            <w:tcW w:w="3828" w:type="dxa"/>
          </w:tcPr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B3C8F">
              <w:rPr>
                <w:b/>
                <w:sz w:val="24"/>
                <w:szCs w:val="24"/>
              </w:rPr>
              <w:t>Пункты 2 и 6 статьи 22</w:t>
            </w:r>
          </w:p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B3C8F">
              <w:rPr>
                <w:b/>
                <w:sz w:val="24"/>
                <w:szCs w:val="24"/>
              </w:rPr>
              <w:t>пункт 2 статьи 24</w:t>
            </w:r>
          </w:p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B3C8F">
              <w:rPr>
                <w:b/>
                <w:sz w:val="24"/>
                <w:szCs w:val="24"/>
              </w:rPr>
              <w:t>пункт 8 статьи 24</w:t>
            </w:r>
            <w:r w:rsidRPr="00DB3C8F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B3C8F">
              <w:rPr>
                <w:b/>
                <w:sz w:val="24"/>
                <w:szCs w:val="24"/>
              </w:rPr>
              <w:t>пункт 5 статьи 27</w:t>
            </w:r>
            <w:r w:rsidRPr="00DB3C8F"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B3C8F">
              <w:rPr>
                <w:b/>
                <w:sz w:val="24"/>
                <w:szCs w:val="24"/>
              </w:rPr>
              <w:t>пункты 6, 7 14, 16 статьи 30</w:t>
            </w:r>
          </w:p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DB3C8F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DB3C8F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DB3C8F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</w:p>
          <w:p w:rsidR="0075589B" w:rsidRPr="00DB3C8F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DB3C8F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DB3C8F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75589B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DB3C8F">
              <w:rPr>
                <w:sz w:val="22"/>
                <w:u w:val="single"/>
              </w:rPr>
              <w:t>вступление в силу нормы</w:t>
            </w:r>
            <w:r w:rsidRPr="00DB3C8F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75589B" w:rsidRPr="00015EBA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B3C8F">
              <w:rPr>
                <w:b/>
                <w:sz w:val="22"/>
                <w:u w:val="single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75589B" w:rsidRDefault="0075589B" w:rsidP="0075589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B3C8F">
              <w:rPr>
                <w:szCs w:val="24"/>
                <w:lang w:val="en-US"/>
              </w:rPr>
              <w:t>IV</w:t>
            </w:r>
            <w:r w:rsidRPr="00DB3C8F">
              <w:rPr>
                <w:szCs w:val="24"/>
              </w:rPr>
              <w:t xml:space="preserve"> квартал</w:t>
            </w:r>
          </w:p>
          <w:p w:rsidR="0075589B" w:rsidRPr="00DB3C8F" w:rsidRDefault="0075589B" w:rsidP="0075589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5589B" w:rsidRPr="00365DE3" w:rsidRDefault="0075589B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  <w:tr w:rsidR="0075589B" w:rsidRPr="00365DE3" w:rsidTr="00B83E50">
        <w:trPr>
          <w:trHeight w:val="525"/>
        </w:trPr>
        <w:tc>
          <w:tcPr>
            <w:tcW w:w="704" w:type="dxa"/>
          </w:tcPr>
          <w:p w:rsidR="0075589B" w:rsidRPr="00331C59" w:rsidRDefault="0075589B" w:rsidP="00331C59">
            <w:pPr>
              <w:spacing w:line="240" w:lineRule="auto"/>
              <w:ind w:firstLine="0"/>
              <w:rPr>
                <w:sz w:val="22"/>
              </w:rPr>
            </w:pPr>
            <w:r w:rsidRPr="00331C59">
              <w:rPr>
                <w:sz w:val="22"/>
              </w:rPr>
              <w:t>1.5</w:t>
            </w:r>
            <w:r w:rsidR="00331C59" w:rsidRPr="00331C59">
              <w:rPr>
                <w:sz w:val="22"/>
              </w:rPr>
              <w:t>1</w:t>
            </w:r>
          </w:p>
        </w:tc>
        <w:tc>
          <w:tcPr>
            <w:tcW w:w="5528" w:type="dxa"/>
          </w:tcPr>
          <w:p w:rsidR="0075589B" w:rsidRPr="00331C59" w:rsidRDefault="0075589B" w:rsidP="0075589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  <w:r w:rsidRPr="00331C59">
              <w:rPr>
                <w:bCs/>
                <w:szCs w:val="28"/>
                <w:lang w:eastAsia="ja-JP"/>
              </w:rPr>
              <w:t>Нормативный акт Банка России о порядке, сроках и объеме раскрытия информации, указанной в пункте 13 статьи 8</w:t>
            </w:r>
            <w:r w:rsidRPr="00331C59">
              <w:rPr>
                <w:b/>
                <w:bCs/>
                <w:szCs w:val="28"/>
                <w:vertAlign w:val="superscript"/>
                <w:lang w:eastAsia="ja-JP"/>
              </w:rPr>
              <w:t xml:space="preserve">7 </w:t>
            </w:r>
            <w:r w:rsidRPr="00331C59">
              <w:rPr>
                <w:bCs/>
                <w:szCs w:val="28"/>
                <w:lang w:eastAsia="ja-JP"/>
              </w:rPr>
              <w:t>Федерального закона «О рынке ценных бумаг» и о дополнительных требованиях к порядку осуществления выплат по ценным бумагам, предусмотренным статьей 8</w:t>
            </w:r>
            <w:r w:rsidRPr="00331C59">
              <w:rPr>
                <w:b/>
                <w:bCs/>
                <w:szCs w:val="28"/>
                <w:vertAlign w:val="superscript"/>
                <w:lang w:eastAsia="ja-JP"/>
              </w:rPr>
              <w:t xml:space="preserve">7 </w:t>
            </w:r>
            <w:r w:rsidRPr="00331C59">
              <w:rPr>
                <w:bCs/>
                <w:szCs w:val="28"/>
                <w:lang w:eastAsia="ja-JP"/>
              </w:rPr>
              <w:t>Федерального закона «О рынке ценных бумаг»</w:t>
            </w:r>
          </w:p>
        </w:tc>
        <w:tc>
          <w:tcPr>
            <w:tcW w:w="3828" w:type="dxa"/>
          </w:tcPr>
          <w:p w:rsidR="0075589B" w:rsidRPr="00331C59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vertAlign w:val="superscript"/>
                <w:lang w:eastAsia="ja-JP"/>
              </w:rPr>
            </w:pPr>
            <w:r w:rsidRPr="00331C59">
              <w:rPr>
                <w:b/>
                <w:sz w:val="24"/>
                <w:szCs w:val="24"/>
              </w:rPr>
              <w:t xml:space="preserve">пункты 14 и 16 статьи </w:t>
            </w:r>
            <w:r w:rsidRPr="00331C59">
              <w:rPr>
                <w:b/>
                <w:bCs/>
                <w:sz w:val="24"/>
                <w:szCs w:val="24"/>
                <w:lang w:eastAsia="ja-JP"/>
              </w:rPr>
              <w:t>8</w:t>
            </w:r>
            <w:r w:rsidRPr="00331C59">
              <w:rPr>
                <w:b/>
                <w:bCs/>
                <w:sz w:val="24"/>
                <w:szCs w:val="24"/>
                <w:vertAlign w:val="superscript"/>
                <w:lang w:eastAsia="ja-JP"/>
              </w:rPr>
              <w:t>7</w:t>
            </w:r>
          </w:p>
          <w:p w:rsidR="0075589B" w:rsidRPr="00331C59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331C59">
              <w:rPr>
                <w:bCs/>
                <w:sz w:val="24"/>
                <w:szCs w:val="24"/>
                <w:lang w:eastAsia="ja-JP"/>
              </w:rPr>
              <w:t>ФЗ от 22.04.1996 № 39-ФЗ</w:t>
            </w:r>
          </w:p>
          <w:p w:rsidR="0075589B" w:rsidRPr="00331C59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331C59">
              <w:rPr>
                <w:bCs/>
                <w:sz w:val="24"/>
                <w:szCs w:val="24"/>
                <w:lang w:eastAsia="ja-JP"/>
              </w:rPr>
              <w:t>«О рынке ценных бумаг»</w:t>
            </w:r>
          </w:p>
          <w:p w:rsidR="0075589B" w:rsidRPr="00331C59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0"/>
                <w:szCs w:val="10"/>
                <w:lang w:eastAsia="ja-JP"/>
              </w:rPr>
            </w:pPr>
          </w:p>
          <w:p w:rsidR="0075589B" w:rsidRPr="00331C59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eastAsia="ja-JP"/>
              </w:rPr>
            </w:pPr>
            <w:r w:rsidRPr="00331C59">
              <w:rPr>
                <w:bCs/>
                <w:sz w:val="24"/>
                <w:szCs w:val="24"/>
                <w:lang w:eastAsia="ja-JP"/>
              </w:rPr>
              <w:t>в ред. ФЗ от 27.12.2018 № 514-ФЗ</w:t>
            </w:r>
          </w:p>
          <w:p w:rsidR="0075589B" w:rsidRPr="00331C59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14"/>
                <w:szCs w:val="24"/>
                <w:lang w:eastAsia="ja-JP"/>
              </w:rPr>
            </w:pPr>
          </w:p>
          <w:p w:rsidR="0075589B" w:rsidRPr="00331C59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0"/>
                <w:szCs w:val="10"/>
                <w:u w:val="single"/>
                <w:lang w:eastAsia="ru-RU"/>
              </w:rPr>
            </w:pPr>
          </w:p>
          <w:p w:rsidR="0075589B" w:rsidRPr="00331C59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331C59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331C59">
              <w:rPr>
                <w:b/>
                <w:sz w:val="22"/>
                <w:u w:val="single"/>
                <w:lang w:eastAsia="ru-RU"/>
              </w:rPr>
              <w:t xml:space="preserve">– 01.01.2020 </w:t>
            </w:r>
          </w:p>
          <w:p w:rsidR="0075589B" w:rsidRPr="00331C59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331C59">
              <w:rPr>
                <w:sz w:val="22"/>
                <w:u w:val="single"/>
              </w:rPr>
              <w:t>вступление в силу нормы</w:t>
            </w:r>
            <w:r w:rsidRPr="00331C59">
              <w:rPr>
                <w:b/>
                <w:sz w:val="22"/>
                <w:u w:val="single"/>
                <w:lang w:eastAsia="ru-RU"/>
              </w:rPr>
              <w:t xml:space="preserve">– 01.01.2020  </w:t>
            </w:r>
          </w:p>
          <w:p w:rsidR="0075589B" w:rsidRPr="00331C59" w:rsidRDefault="0075589B" w:rsidP="007558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5589B" w:rsidRPr="00331C59" w:rsidRDefault="0075589B" w:rsidP="0075589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31C59">
              <w:rPr>
                <w:szCs w:val="24"/>
                <w:lang w:val="en-US"/>
              </w:rPr>
              <w:t>IV</w:t>
            </w:r>
            <w:r w:rsidRPr="00331C59">
              <w:rPr>
                <w:szCs w:val="24"/>
              </w:rPr>
              <w:t xml:space="preserve"> квартал</w:t>
            </w:r>
          </w:p>
          <w:p w:rsidR="0075589B" w:rsidRPr="00331C59" w:rsidRDefault="0075589B" w:rsidP="0075589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75589B" w:rsidRPr="00331C59" w:rsidRDefault="0075589B" w:rsidP="00B57E32">
            <w:pPr>
              <w:spacing w:line="240" w:lineRule="auto"/>
              <w:ind w:right="-108" w:hanging="1"/>
              <w:jc w:val="left"/>
              <w:rPr>
                <w:szCs w:val="28"/>
              </w:rPr>
            </w:pPr>
          </w:p>
        </w:tc>
      </w:tr>
      <w:tr w:rsidR="00B83E50" w:rsidRPr="00365DE3" w:rsidTr="00B83E50">
        <w:trPr>
          <w:trHeight w:val="525"/>
        </w:trPr>
        <w:tc>
          <w:tcPr>
            <w:tcW w:w="704" w:type="dxa"/>
          </w:tcPr>
          <w:p w:rsidR="00B83E50" w:rsidRPr="00E00130" w:rsidRDefault="00B83E50" w:rsidP="00E00130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331C59">
              <w:rPr>
                <w:sz w:val="22"/>
              </w:rPr>
              <w:t>1.</w:t>
            </w:r>
            <w:r w:rsidR="00E00130" w:rsidRPr="00331C59">
              <w:rPr>
                <w:sz w:val="22"/>
                <w:lang w:val="en-US"/>
              </w:rPr>
              <w:t>52</w:t>
            </w:r>
          </w:p>
        </w:tc>
        <w:tc>
          <w:tcPr>
            <w:tcW w:w="5528" w:type="dxa"/>
          </w:tcPr>
          <w:p w:rsidR="00B83E50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iCs/>
                <w:szCs w:val="28"/>
              </w:rPr>
            </w:pPr>
            <w:r w:rsidRPr="000A4F78">
              <w:rPr>
                <w:szCs w:val="28"/>
              </w:rPr>
              <w:t>Положение Банка России «О порядке направления таможенным органом в банк отдельных документов таможенного органа, а также направления банком отдельных документов банка в таможенные органы в виде электронных документов в случаях, предусмотренных законодательством Российской Федерации о таможенном регулировании</w:t>
            </w:r>
            <w:r w:rsidRPr="000A4F78">
              <w:rPr>
                <w:bCs/>
                <w:iCs/>
                <w:szCs w:val="28"/>
              </w:rPr>
              <w:t>» (взамен Положения Банка России от 30.11.2012 №</w:t>
            </w:r>
            <w:r>
              <w:rPr>
                <w:bCs/>
                <w:iCs/>
                <w:szCs w:val="28"/>
              </w:rPr>
              <w:t xml:space="preserve"> </w:t>
            </w:r>
            <w:r w:rsidRPr="000A4F78">
              <w:rPr>
                <w:bCs/>
                <w:iCs/>
                <w:szCs w:val="28"/>
              </w:rPr>
              <w:t>390-П)</w:t>
            </w:r>
          </w:p>
          <w:p w:rsidR="00B83E50" w:rsidRPr="00015EBA" w:rsidRDefault="00B83E50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2"/>
                <w:szCs w:val="28"/>
              </w:rPr>
            </w:pPr>
          </w:p>
        </w:tc>
        <w:tc>
          <w:tcPr>
            <w:tcW w:w="3828" w:type="dxa"/>
          </w:tcPr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4F78">
              <w:rPr>
                <w:b/>
                <w:sz w:val="24"/>
                <w:szCs w:val="24"/>
              </w:rPr>
              <w:t xml:space="preserve">пункт 22 статьи 75, пункт 10 статьи 77 </w:t>
            </w:r>
          </w:p>
          <w:p w:rsidR="00B83E50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4F78">
              <w:rPr>
                <w:sz w:val="24"/>
                <w:szCs w:val="24"/>
              </w:rPr>
              <w:t>ФЗ от 03.08.2018 №</w:t>
            </w:r>
            <w:r>
              <w:rPr>
                <w:sz w:val="24"/>
                <w:szCs w:val="24"/>
              </w:rPr>
              <w:t xml:space="preserve"> </w:t>
            </w:r>
            <w:r w:rsidRPr="000A4F78">
              <w:rPr>
                <w:sz w:val="24"/>
                <w:szCs w:val="24"/>
              </w:rPr>
              <w:t xml:space="preserve">289-ФЗ 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4F78">
              <w:rPr>
                <w:sz w:val="24"/>
                <w:szCs w:val="24"/>
              </w:rPr>
              <w:t>«</w:t>
            </w:r>
            <w:r w:rsidRPr="000A4F78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A4F78">
              <w:rPr>
                <w:rFonts w:eastAsia="Calibri"/>
                <w:sz w:val="24"/>
                <w:szCs w:val="24"/>
              </w:rPr>
              <w:t>таможенном регулировании в Российской Федерации и о внесении изменений в отдельные законодательные акты Российской Федерации</w:t>
            </w:r>
            <w:r w:rsidRPr="000A4F78">
              <w:rPr>
                <w:sz w:val="24"/>
                <w:szCs w:val="24"/>
              </w:rPr>
              <w:t>»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0A4F78">
              <w:rPr>
                <w:sz w:val="22"/>
                <w:u w:val="single"/>
                <w:lang w:eastAsia="ru-RU"/>
              </w:rPr>
              <w:t xml:space="preserve">вступление в силу ФЗ </w:t>
            </w:r>
            <w:r w:rsidRPr="000A4F78">
              <w:rPr>
                <w:b/>
                <w:sz w:val="22"/>
                <w:u w:val="single"/>
                <w:lang w:eastAsia="ru-RU"/>
              </w:rPr>
              <w:t xml:space="preserve">– 04.09.2018 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u w:val="single"/>
                <w:lang w:eastAsia="ru-RU"/>
              </w:rPr>
            </w:pPr>
            <w:r w:rsidRPr="000A4F78">
              <w:rPr>
                <w:sz w:val="22"/>
                <w:u w:val="single"/>
              </w:rPr>
              <w:t>вступление в силу нормы</w:t>
            </w:r>
            <w:r w:rsidRPr="000A4F78">
              <w:rPr>
                <w:b/>
                <w:sz w:val="22"/>
                <w:u w:val="single"/>
                <w:lang w:eastAsia="ru-RU"/>
              </w:rPr>
              <w:t xml:space="preserve">– 04.09.2018  </w:t>
            </w:r>
          </w:p>
          <w:p w:rsidR="00B83E50" w:rsidRPr="000A4F78" w:rsidRDefault="00B83E50" w:rsidP="002C0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83E50" w:rsidRPr="000A4F78" w:rsidRDefault="00B83E50" w:rsidP="002C0F4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A4F78">
              <w:rPr>
                <w:szCs w:val="24"/>
                <w:lang w:val="en-US"/>
              </w:rPr>
              <w:t>IV</w:t>
            </w:r>
            <w:r w:rsidRPr="000A4F78">
              <w:rPr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B83E50" w:rsidRPr="00365DE3" w:rsidRDefault="00B83E50" w:rsidP="00B57E32">
            <w:pPr>
              <w:spacing w:line="240" w:lineRule="auto"/>
              <w:ind w:right="-108" w:hanging="1"/>
              <w:jc w:val="left"/>
              <w:rPr>
                <w:color w:val="000000" w:themeColor="text1"/>
                <w:szCs w:val="28"/>
              </w:rPr>
            </w:pPr>
          </w:p>
        </w:tc>
      </w:tr>
    </w:tbl>
    <w:p w:rsidR="00877926" w:rsidRDefault="00877926" w:rsidP="00A912A0">
      <w:pPr>
        <w:spacing w:line="240" w:lineRule="auto"/>
        <w:jc w:val="center"/>
        <w:rPr>
          <w:sz w:val="24"/>
          <w:szCs w:val="24"/>
        </w:rPr>
      </w:pPr>
    </w:p>
    <w:p w:rsidR="00BF1275" w:rsidRDefault="00BF1275" w:rsidP="00772DA2">
      <w:pPr>
        <w:jc w:val="center"/>
        <w:rPr>
          <w:b/>
        </w:rPr>
      </w:pPr>
    </w:p>
    <w:p w:rsidR="00BF1275" w:rsidRDefault="00BF1275" w:rsidP="00772DA2">
      <w:pPr>
        <w:jc w:val="center"/>
        <w:rPr>
          <w:b/>
        </w:rPr>
      </w:pPr>
    </w:p>
    <w:p w:rsidR="00772DA2" w:rsidRDefault="00772DA2" w:rsidP="00772DA2">
      <w:pPr>
        <w:jc w:val="center"/>
      </w:pPr>
      <w:r w:rsidRPr="00EA0ADB">
        <w:rPr>
          <w:b/>
        </w:rPr>
        <w:t>Раздел 2</w:t>
      </w:r>
    </w:p>
    <w:p w:rsidR="00772DA2" w:rsidRDefault="00772DA2" w:rsidP="00772DA2">
      <w:pPr>
        <w:spacing w:line="276" w:lineRule="auto"/>
        <w:jc w:val="center"/>
        <w:rPr>
          <w:b/>
        </w:rPr>
      </w:pPr>
      <w:r w:rsidRPr="00E04DFD">
        <w:rPr>
          <w:b/>
        </w:rPr>
        <w:t>Нормативные акты, предлагаемые первыми заместителями (заместителями) Председателя Банка России, согласованные с Председателем Банка России</w:t>
      </w:r>
      <w:r w:rsidRPr="00E04DFD">
        <w:rPr>
          <w:rStyle w:val="a5"/>
          <w:b/>
        </w:rPr>
        <w:footnoteReference w:id="2"/>
      </w:r>
    </w:p>
    <w:p w:rsidR="00A912A0" w:rsidRDefault="00A912A0" w:rsidP="00A912A0">
      <w:pPr>
        <w:spacing w:line="240" w:lineRule="auto"/>
        <w:jc w:val="center"/>
        <w:rPr>
          <w:sz w:val="24"/>
          <w:szCs w:val="24"/>
        </w:rPr>
      </w:pPr>
    </w:p>
    <w:p w:rsidR="00772DA2" w:rsidRPr="00156D2C" w:rsidRDefault="00772DA2" w:rsidP="00772DA2">
      <w:pPr>
        <w:jc w:val="center"/>
        <w:rPr>
          <w:b/>
          <w:sz w:val="14"/>
        </w:rPr>
      </w:pPr>
    </w:p>
    <w:tbl>
      <w:tblPr>
        <w:tblStyle w:val="a6"/>
        <w:tblW w:w="13462" w:type="dxa"/>
        <w:tblLook w:val="04A0" w:firstRow="1" w:lastRow="0" w:firstColumn="1" w:lastColumn="0" w:noHBand="0" w:noVBand="1"/>
      </w:tblPr>
      <w:tblGrid>
        <w:gridCol w:w="959"/>
        <w:gridCol w:w="7683"/>
        <w:gridCol w:w="2693"/>
        <w:gridCol w:w="2127"/>
      </w:tblGrid>
      <w:tr w:rsidR="00CB221E" w:rsidTr="00CB221E">
        <w:tc>
          <w:tcPr>
            <w:tcW w:w="959" w:type="dxa"/>
          </w:tcPr>
          <w:p w:rsidR="00CB221E" w:rsidRPr="00E04DFD" w:rsidRDefault="00CB221E" w:rsidP="00CB221E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CB221E" w:rsidRPr="00E04DFD" w:rsidRDefault="00CB221E" w:rsidP="00CB221E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CB221E" w:rsidRPr="00E04DFD" w:rsidRDefault="00CB221E" w:rsidP="00CB221E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CB221E" w:rsidRDefault="00CB221E" w:rsidP="00CB221E">
            <w:pPr>
              <w:spacing w:line="276" w:lineRule="auto"/>
              <w:ind w:firstLine="0"/>
              <w:jc w:val="center"/>
            </w:pPr>
            <w:r>
              <w:t>№</w:t>
            </w:r>
          </w:p>
          <w:p w:rsidR="00CB221E" w:rsidRDefault="00CB221E" w:rsidP="00CB221E">
            <w:pPr>
              <w:spacing w:line="276" w:lineRule="auto"/>
              <w:ind w:firstLine="0"/>
              <w:jc w:val="center"/>
            </w:pPr>
            <w:r>
              <w:t>п/п</w:t>
            </w:r>
          </w:p>
        </w:tc>
        <w:tc>
          <w:tcPr>
            <w:tcW w:w="7683" w:type="dxa"/>
            <w:vAlign w:val="center"/>
          </w:tcPr>
          <w:p w:rsidR="00CB221E" w:rsidRDefault="00CB221E" w:rsidP="00CB221E">
            <w:pPr>
              <w:spacing w:line="276" w:lineRule="auto"/>
              <w:ind w:firstLine="0"/>
              <w:jc w:val="center"/>
            </w:pPr>
            <w:r>
              <w:t>Планируемое название нормативного акта Банка России и (или) предмет нормативного акта Банка России</w:t>
            </w:r>
          </w:p>
        </w:tc>
        <w:tc>
          <w:tcPr>
            <w:tcW w:w="2693" w:type="dxa"/>
            <w:vAlign w:val="center"/>
          </w:tcPr>
          <w:p w:rsidR="00CB221E" w:rsidRDefault="00CB221E" w:rsidP="00CB221E">
            <w:pPr>
              <w:spacing w:line="240" w:lineRule="auto"/>
              <w:ind w:left="-108" w:right="-108" w:firstLine="0"/>
              <w:jc w:val="center"/>
              <w:rPr>
                <w:sz w:val="23"/>
                <w:szCs w:val="23"/>
              </w:rPr>
            </w:pPr>
            <w:r w:rsidRPr="00E956B4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 xml:space="preserve">направления на </w:t>
            </w:r>
            <w:r w:rsidRPr="00B83E50">
              <w:rPr>
                <w:sz w:val="24"/>
                <w:szCs w:val="24"/>
              </w:rPr>
              <w:t>государственную</w:t>
            </w:r>
          </w:p>
          <w:p w:rsidR="00CB221E" w:rsidRPr="00E956B4" w:rsidRDefault="00CB221E" w:rsidP="00CB221E">
            <w:pPr>
              <w:spacing w:line="240" w:lineRule="auto"/>
              <w:ind w:left="-108" w:firstLine="0"/>
              <w:jc w:val="center"/>
              <w:rPr>
                <w:szCs w:val="28"/>
              </w:rPr>
            </w:pPr>
            <w:r>
              <w:rPr>
                <w:sz w:val="23"/>
                <w:szCs w:val="23"/>
              </w:rPr>
              <w:t>регистрацию в Министерство юстиции</w:t>
            </w:r>
          </w:p>
        </w:tc>
        <w:tc>
          <w:tcPr>
            <w:tcW w:w="2127" w:type="dxa"/>
            <w:vAlign w:val="center"/>
          </w:tcPr>
          <w:p w:rsidR="00CB221E" w:rsidRPr="007319A8" w:rsidRDefault="00CB221E" w:rsidP="00CB221E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нормативного акта Банка России</w:t>
            </w:r>
          </w:p>
        </w:tc>
      </w:tr>
    </w:tbl>
    <w:p w:rsidR="00772DA2" w:rsidRPr="00EA42AC" w:rsidRDefault="00772DA2" w:rsidP="00772DA2">
      <w:pPr>
        <w:jc w:val="center"/>
        <w:rPr>
          <w:sz w:val="2"/>
        </w:rPr>
      </w:pPr>
    </w:p>
    <w:tbl>
      <w:tblPr>
        <w:tblStyle w:val="a6"/>
        <w:tblW w:w="13462" w:type="dxa"/>
        <w:tblLook w:val="04A0" w:firstRow="1" w:lastRow="0" w:firstColumn="1" w:lastColumn="0" w:noHBand="0" w:noVBand="1"/>
      </w:tblPr>
      <w:tblGrid>
        <w:gridCol w:w="959"/>
        <w:gridCol w:w="7683"/>
        <w:gridCol w:w="2693"/>
        <w:gridCol w:w="2127"/>
      </w:tblGrid>
      <w:tr w:rsidR="00CB221E" w:rsidRPr="00EA0ADB" w:rsidTr="00CB221E">
        <w:trPr>
          <w:tblHeader/>
        </w:trPr>
        <w:tc>
          <w:tcPr>
            <w:tcW w:w="959" w:type="dxa"/>
          </w:tcPr>
          <w:p w:rsidR="00CB221E" w:rsidRPr="00655092" w:rsidRDefault="00CB221E" w:rsidP="002C0F47">
            <w:pPr>
              <w:ind w:firstLine="0"/>
              <w:jc w:val="center"/>
              <w:rPr>
                <w:sz w:val="22"/>
              </w:rPr>
            </w:pPr>
            <w:r w:rsidRPr="00655092">
              <w:rPr>
                <w:sz w:val="22"/>
              </w:rPr>
              <w:t>1</w:t>
            </w:r>
          </w:p>
        </w:tc>
        <w:tc>
          <w:tcPr>
            <w:tcW w:w="7683" w:type="dxa"/>
          </w:tcPr>
          <w:p w:rsidR="00CB221E" w:rsidRPr="00655092" w:rsidRDefault="00CB221E" w:rsidP="002C0F47">
            <w:pPr>
              <w:ind w:firstLine="0"/>
              <w:jc w:val="center"/>
              <w:rPr>
                <w:sz w:val="22"/>
              </w:rPr>
            </w:pPr>
            <w:r w:rsidRPr="00655092">
              <w:rPr>
                <w:sz w:val="22"/>
              </w:rPr>
              <w:t>2</w:t>
            </w:r>
          </w:p>
        </w:tc>
        <w:tc>
          <w:tcPr>
            <w:tcW w:w="2693" w:type="dxa"/>
          </w:tcPr>
          <w:p w:rsidR="00CB221E" w:rsidRPr="00655092" w:rsidRDefault="00CB221E" w:rsidP="002C0F47">
            <w:pPr>
              <w:ind w:firstLine="0"/>
              <w:jc w:val="center"/>
              <w:rPr>
                <w:sz w:val="22"/>
              </w:rPr>
            </w:pPr>
            <w:r w:rsidRPr="00655092">
              <w:rPr>
                <w:sz w:val="22"/>
              </w:rPr>
              <w:t>3</w:t>
            </w:r>
          </w:p>
        </w:tc>
        <w:tc>
          <w:tcPr>
            <w:tcW w:w="2127" w:type="dxa"/>
          </w:tcPr>
          <w:p w:rsidR="00CB221E" w:rsidRPr="00655092" w:rsidRDefault="00CB221E" w:rsidP="002C0F4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B221E" w:rsidTr="00CB22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E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1E" w:rsidRDefault="00CB221E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Указание Банка России «О внесении изменений в Положение Банка России от 29 ноября</w:t>
            </w:r>
            <w:r w:rsidR="00163F14">
              <w:rPr>
                <w:szCs w:val="28"/>
              </w:rPr>
              <w:t xml:space="preserve"> </w:t>
            </w:r>
            <w:r>
              <w:rPr>
                <w:szCs w:val="28"/>
              </w:rPr>
              <w:t>2017 года № 618-П «О порядке администрирования Центральным банком Российской Федерации поступлений в бюджетную систему Российской Федерации отдельных видов доходов»</w:t>
            </w:r>
          </w:p>
          <w:p w:rsidR="00CB221E" w:rsidRDefault="00CB221E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E" w:rsidRDefault="00CB221E">
            <w:pPr>
              <w:ind w:firstLine="0"/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1E" w:rsidRDefault="00CB221E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2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EE03B5">
              <w:rPr>
                <w:rFonts w:cs="Times New Roman"/>
                <w:szCs w:val="28"/>
              </w:rPr>
              <w:t>Указание Банка России «О внесении изменений в Инструкцию Банка России от 28 июня 2017 года № 180-И «Об обязательных нормативах банков», предусматривающее</w:t>
            </w:r>
            <w:r>
              <w:rPr>
                <w:rFonts w:cs="Times New Roman"/>
                <w:szCs w:val="28"/>
              </w:rPr>
              <w:t xml:space="preserve"> реализацию нового стандартизированного</w:t>
            </w:r>
            <w:r w:rsidRPr="00EE03B5">
              <w:rPr>
                <w:rFonts w:cs="Times New Roman"/>
                <w:szCs w:val="28"/>
              </w:rPr>
              <w:t xml:space="preserve"> подход</w:t>
            </w:r>
            <w:r>
              <w:rPr>
                <w:rFonts w:cs="Times New Roman"/>
                <w:szCs w:val="28"/>
              </w:rPr>
              <w:t>а</w:t>
            </w:r>
            <w:r w:rsidRPr="00EE03B5">
              <w:rPr>
                <w:rFonts w:cs="Times New Roman"/>
                <w:szCs w:val="28"/>
              </w:rPr>
              <w:t xml:space="preserve"> к оценк</w:t>
            </w:r>
            <w:r>
              <w:rPr>
                <w:rFonts w:cs="Times New Roman"/>
                <w:szCs w:val="28"/>
              </w:rPr>
              <w:t>е кредитного риска суверенных заемщиков</w:t>
            </w:r>
          </w:p>
          <w:p w:rsidR="00CB221E" w:rsidRPr="00EE03B5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3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220FA1">
              <w:rPr>
                <w:rFonts w:cs="Times New Roman"/>
                <w:szCs w:val="28"/>
              </w:rPr>
              <w:t xml:space="preserve">Указание Банка России «О внесении изменений в Положение Банка России от 06.08.2015 № 483-П «О порядке расчета величины кредитного риска </w:t>
            </w:r>
            <w:r>
              <w:rPr>
                <w:rFonts w:cs="Times New Roman"/>
                <w:szCs w:val="28"/>
              </w:rPr>
              <w:t>на основе внутренних рейтингов»</w:t>
            </w:r>
          </w:p>
          <w:p w:rsidR="00CB221E" w:rsidRPr="00220FA1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4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szCs w:val="28"/>
              </w:rPr>
            </w:pPr>
            <w:r w:rsidRPr="00294EC9">
              <w:rPr>
                <w:szCs w:val="28"/>
              </w:rPr>
              <w:t>Указание Банка России «О внесении изменений в отдельные нормативные акты Банка России в связи с взаимодействием Банка России с организаторами торговли, клиринговыми организациями, саморегулируемыми организациями в сфере финансового рынка, кредитными рейтинговыми агентствами посредством использования информационных ресурсов, размещенных на официальном сайте Банка России в информационно-телекоммуникационной сети «Интернет», и исключением требований по представлению такими лицами в Банк России документов, содержащих информацию, получаемую Банком России с использованием системы межведомственного электронного взаимодействия»</w:t>
            </w:r>
          </w:p>
          <w:p w:rsidR="00CB221E" w:rsidRPr="00294EC9" w:rsidRDefault="00CB221E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294EC9" w:rsidRDefault="00CB221E" w:rsidP="002C0F47">
            <w:pPr>
              <w:ind w:firstLine="0"/>
              <w:jc w:val="center"/>
            </w:pPr>
            <w:r w:rsidRPr="00294EC9">
              <w:rPr>
                <w:lang w:val="en-US"/>
              </w:rPr>
              <w:t>I</w:t>
            </w:r>
            <w:r w:rsidRPr="00294EC9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5</w:t>
            </w:r>
          </w:p>
        </w:tc>
        <w:tc>
          <w:tcPr>
            <w:tcW w:w="7683" w:type="dxa"/>
          </w:tcPr>
          <w:p w:rsidR="00CB221E" w:rsidRDefault="00CB221E" w:rsidP="002C0F47">
            <w:pPr>
              <w:suppressAutoHyphens w:val="0"/>
              <w:spacing w:line="276" w:lineRule="auto"/>
              <w:ind w:firstLine="0"/>
              <w:rPr>
                <w:rFonts w:eastAsiaTheme="minorHAnsi" w:cstheme="minorBidi"/>
                <w:bCs/>
                <w:szCs w:val="28"/>
                <w:lang w:eastAsia="ru-RU"/>
              </w:rPr>
            </w:pPr>
            <w:r w:rsidRPr="00294EC9">
              <w:rPr>
                <w:szCs w:val="28"/>
              </w:rPr>
              <w:t xml:space="preserve">Указание Банка России </w:t>
            </w:r>
            <w:r w:rsidRPr="00294EC9">
              <w:rPr>
                <w:rFonts w:eastAsiaTheme="minorHAnsi" w:cstheme="minorBidi"/>
                <w:bCs/>
                <w:szCs w:val="28"/>
                <w:lang w:eastAsia="ru-RU"/>
              </w:rPr>
              <w:t>«О внесении изменений в Указание Банка России от 27.10.2014 № 3424-У «О порядке ведения государственного реестра саморегулируемых организаций актуариев»</w:t>
            </w:r>
          </w:p>
          <w:p w:rsidR="00CB221E" w:rsidRPr="00294EC9" w:rsidRDefault="00CB221E" w:rsidP="002C0F47">
            <w:pPr>
              <w:suppressAutoHyphens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294EC9" w:rsidRDefault="00CB221E" w:rsidP="002C0F47">
            <w:pPr>
              <w:ind w:firstLine="0"/>
              <w:jc w:val="center"/>
            </w:pPr>
            <w:r w:rsidRPr="00294EC9">
              <w:rPr>
                <w:lang w:val="en-US"/>
              </w:rPr>
              <w:t>I</w:t>
            </w:r>
            <w:r w:rsidRPr="00294EC9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</w:t>
            </w:r>
          </w:p>
        </w:tc>
        <w:tc>
          <w:tcPr>
            <w:tcW w:w="7683" w:type="dxa"/>
          </w:tcPr>
          <w:p w:rsidR="00CB221E" w:rsidRPr="00294EC9" w:rsidRDefault="00CB221E" w:rsidP="002C0F47">
            <w:pPr>
              <w:spacing w:line="240" w:lineRule="auto"/>
              <w:ind w:firstLine="0"/>
              <w:rPr>
                <w:szCs w:val="28"/>
              </w:rPr>
            </w:pPr>
            <w:r w:rsidRPr="00294EC9">
              <w:rPr>
                <w:szCs w:val="28"/>
              </w:rPr>
              <w:t>Положение Банка России «О временной администрации по управлению негосударственным пенсионным фондом»</w:t>
            </w:r>
          </w:p>
          <w:p w:rsidR="00CB221E" w:rsidRPr="00294EC9" w:rsidRDefault="00CB221E" w:rsidP="002C0F47">
            <w:pPr>
              <w:suppressAutoHyphens w:val="0"/>
              <w:spacing w:line="276" w:lineRule="auto"/>
              <w:ind w:firstLine="0"/>
              <w:rPr>
                <w:rFonts w:eastAsiaTheme="minorHAnsi" w:cstheme="minorBidi"/>
                <w:szCs w:val="28"/>
              </w:rPr>
            </w:pPr>
          </w:p>
        </w:tc>
        <w:tc>
          <w:tcPr>
            <w:tcW w:w="2693" w:type="dxa"/>
          </w:tcPr>
          <w:p w:rsidR="00CB221E" w:rsidRPr="00294EC9" w:rsidRDefault="00CB221E" w:rsidP="002C0F47">
            <w:pPr>
              <w:ind w:firstLine="0"/>
              <w:jc w:val="center"/>
            </w:pPr>
            <w:r w:rsidRPr="00294EC9">
              <w:rPr>
                <w:lang w:val="en-US"/>
              </w:rPr>
              <w:t>I</w:t>
            </w:r>
            <w:r w:rsidRPr="00294EC9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7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294EC9">
              <w:rPr>
                <w:rFonts w:cs="Times New Roman"/>
                <w:szCs w:val="28"/>
              </w:rPr>
              <w:t>Указание Банка России «О дополнительных требованиях к порядку формирования комитета пользователей услуг центрального депозитария, а также требованиях к положению о комитете пользователей услуг центрального депозитария»</w:t>
            </w:r>
          </w:p>
          <w:p w:rsidR="00CB221E" w:rsidRPr="00294EC9" w:rsidRDefault="00CB221E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8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Нормативный акт Банка России о</w:t>
            </w:r>
            <w:r w:rsidRPr="00C40385">
              <w:rPr>
                <w:color w:val="000000" w:themeColor="text1"/>
                <w:szCs w:val="28"/>
              </w:rPr>
              <w:t>б утверждении типовых правил досрочного негосударственного пенсионного обеспечения</w:t>
            </w:r>
          </w:p>
          <w:p w:rsidR="00CB221E" w:rsidRPr="001E32CA" w:rsidRDefault="00CB221E" w:rsidP="002C0F47">
            <w:pPr>
              <w:spacing w:line="276" w:lineRule="auto"/>
              <w:ind w:firstLine="0"/>
              <w:rPr>
                <w:color w:val="00B050"/>
                <w:sz w:val="24"/>
                <w:szCs w:val="10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9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Нормативный акт Банка России о</w:t>
            </w:r>
            <w:r w:rsidRPr="00C40385">
              <w:rPr>
                <w:color w:val="000000" w:themeColor="text1"/>
                <w:szCs w:val="28"/>
              </w:rPr>
              <w:t>б утверждении типовой формы пенсионного договора досрочного негосударственного пенсионного обеспечения</w:t>
            </w:r>
          </w:p>
          <w:p w:rsidR="00CB221E" w:rsidRPr="001E32CA" w:rsidRDefault="00CB221E" w:rsidP="002C0F47">
            <w:pPr>
              <w:spacing w:line="276" w:lineRule="auto"/>
              <w:ind w:firstLine="0"/>
              <w:rPr>
                <w:color w:val="00B050"/>
                <w:sz w:val="24"/>
                <w:szCs w:val="10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10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Нормативный акт Банка России о</w:t>
            </w:r>
            <w:r w:rsidRPr="00C40385">
              <w:rPr>
                <w:color w:val="000000" w:themeColor="text1"/>
                <w:szCs w:val="28"/>
              </w:rPr>
              <w:t xml:space="preserve"> внесении изменений в Указание Банка России от 05.09.2016 № 4129-У «О составе и структуре активов акционерных инвестиционных фондов и активов паевых инвестиционных фондов»</w:t>
            </w:r>
          </w:p>
          <w:p w:rsidR="00CB221E" w:rsidRPr="001E32CA" w:rsidRDefault="00CB221E" w:rsidP="002C0F47">
            <w:pPr>
              <w:spacing w:line="276" w:lineRule="auto"/>
              <w:ind w:firstLine="0"/>
              <w:rPr>
                <w:color w:val="00B050"/>
                <w:sz w:val="24"/>
                <w:szCs w:val="10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>
              <w:rPr>
                <w:sz w:val="22"/>
              </w:rPr>
              <w:t>1</w:t>
            </w:r>
            <w:r w:rsidR="00F455A9">
              <w:rPr>
                <w:sz w:val="22"/>
              </w:rPr>
              <w:t>1</w:t>
            </w:r>
          </w:p>
        </w:tc>
        <w:tc>
          <w:tcPr>
            <w:tcW w:w="7683" w:type="dxa"/>
          </w:tcPr>
          <w:p w:rsidR="00CB221E" w:rsidRDefault="00CB221E" w:rsidP="002C0F47">
            <w:pPr>
              <w:suppressAutoHyphens w:val="0"/>
              <w:spacing w:line="276" w:lineRule="auto"/>
              <w:ind w:firstLine="0"/>
              <w:rPr>
                <w:szCs w:val="28"/>
              </w:rPr>
            </w:pPr>
            <w:r w:rsidRPr="00207179">
              <w:rPr>
                <w:szCs w:val="28"/>
              </w:rPr>
              <w:t>Указание Банка России «Об установлении экономических нормативов микрофинансовой компании, привлекающей денежные средства физических лиц, в том числе индивидуальных предпринимателей, и (или) юридических лиц в виде займов, и микрофинансовой компании, осуществляющей выпуск и размещение облигаций»</w:t>
            </w:r>
          </w:p>
          <w:p w:rsidR="00CB221E" w:rsidRPr="001E32CA" w:rsidRDefault="00CB221E" w:rsidP="002C0F47">
            <w:pPr>
              <w:suppressAutoHyphens w:val="0"/>
              <w:spacing w:line="276" w:lineRule="auto"/>
              <w:ind w:firstLine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>
              <w:rPr>
                <w:sz w:val="22"/>
              </w:rPr>
              <w:t>1</w:t>
            </w:r>
            <w:r w:rsidR="00F455A9">
              <w:rPr>
                <w:sz w:val="22"/>
              </w:rPr>
              <w:t>2</w:t>
            </w:r>
          </w:p>
        </w:tc>
        <w:tc>
          <w:tcPr>
            <w:tcW w:w="7683" w:type="dxa"/>
          </w:tcPr>
          <w:p w:rsidR="00CB221E" w:rsidRDefault="00CB221E" w:rsidP="002C0F47">
            <w:pPr>
              <w:suppressAutoHyphens w:val="0"/>
              <w:spacing w:line="276" w:lineRule="auto"/>
              <w:ind w:firstLine="0"/>
              <w:rPr>
                <w:szCs w:val="28"/>
              </w:rPr>
            </w:pPr>
            <w:r w:rsidRPr="00207179">
              <w:rPr>
                <w:szCs w:val="28"/>
              </w:rPr>
              <w:t>Указание Банка России «Об установлении экономических нормативов микрокредитной компании, привлекающей денежные средства физических лиц, в том числе индивидуальных предпринимателей, являющихся учредителями (участниками, акционерами), и (или) юридических лиц в виде займов»</w:t>
            </w:r>
          </w:p>
          <w:p w:rsidR="00CB221E" w:rsidRPr="00207179" w:rsidRDefault="00CB221E" w:rsidP="002C0F47">
            <w:pPr>
              <w:suppressAutoHyphens w:val="0"/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>
              <w:rPr>
                <w:sz w:val="22"/>
              </w:rPr>
              <w:t>1</w:t>
            </w:r>
            <w:r w:rsidR="00F455A9">
              <w:rPr>
                <w:sz w:val="22"/>
              </w:rPr>
              <w:t>3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</w:pPr>
            <w:r w:rsidRPr="009032F5">
              <w:t xml:space="preserve">Указание Банка России «О порядке установления и опубликования Центральным банком Российской Федерации официальных курсов иностранных валют по отношению к рублю» </w:t>
            </w:r>
          </w:p>
          <w:p w:rsidR="00CB221E" w:rsidRPr="001E32CA" w:rsidRDefault="00CB221E" w:rsidP="002C0F47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>
              <w:rPr>
                <w:sz w:val="22"/>
              </w:rPr>
              <w:t>1</w:t>
            </w:r>
            <w:r w:rsidR="00F455A9">
              <w:rPr>
                <w:sz w:val="22"/>
              </w:rPr>
              <w:t>4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eastAsia="Calibri"/>
                <w:szCs w:val="28"/>
              </w:rPr>
            </w:pPr>
            <w:r w:rsidRPr="00DA5C1C">
              <w:rPr>
                <w:rFonts w:eastAsia="Calibri"/>
                <w:szCs w:val="28"/>
              </w:rPr>
              <w:t>Указание Банка России «О внесении изменений в Указание Банка России от 27.11.2017 № 4623-У «О формах, сроках и порядке составления и представления в Банк России отчетности о деятельности, в том числе требованиях к отчетности по обязательному пенсионному страхованию, негосударственных пенсионных фондов»</w:t>
            </w:r>
          </w:p>
          <w:p w:rsidR="00CB221E" w:rsidRPr="001E32CA" w:rsidRDefault="00CB221E" w:rsidP="002C0F47">
            <w:pPr>
              <w:spacing w:line="276" w:lineRule="auto"/>
              <w:ind w:firstLine="0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15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eastAsia="Calibri"/>
                <w:szCs w:val="28"/>
              </w:rPr>
            </w:pPr>
            <w:r w:rsidRPr="00DA5C1C">
              <w:rPr>
                <w:rFonts w:eastAsia="Calibri"/>
                <w:szCs w:val="28"/>
              </w:rPr>
              <w:t>Указание Банка России «О внесении изменений в Указание Банка России от 25.10.2017 № 4584-У «О формах, сроках и порядке составления и представления в Банк России отчетности, необходимой для осуществления контроля и надзора в сфере страховой деятельности, и статистической отчетности страховщиков, а также формах, сроках и порядке представления в Банк России бухгалтерской (финансовой) отчетности страховщиков»</w:t>
            </w:r>
          </w:p>
          <w:p w:rsidR="00CB221E" w:rsidRPr="00DA5C1C" w:rsidRDefault="00CB221E" w:rsidP="002C0F47">
            <w:pPr>
              <w:spacing w:line="276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16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eastAsia="Calibri"/>
                <w:szCs w:val="28"/>
              </w:rPr>
            </w:pPr>
            <w:r w:rsidRPr="00DA5C1C">
              <w:rPr>
                <w:rFonts w:eastAsia="Calibri"/>
                <w:szCs w:val="28"/>
              </w:rPr>
              <w:t>Указание Банка России «О формах, сроках и порядке составления и представления отчетности профессиональных участников рынка ценных бумаг, организаторов торговли, клиринговых организаций и лиц, осуществляющих функции центрального контрагента, а также другой информации в Центральный банк Российской Федерации» (</w:t>
            </w:r>
            <w:r>
              <w:rPr>
                <w:rFonts w:eastAsia="Calibri"/>
                <w:szCs w:val="28"/>
              </w:rPr>
              <w:t>взамен</w:t>
            </w:r>
            <w:r w:rsidRPr="00DA5C1C">
              <w:rPr>
                <w:rFonts w:eastAsia="Calibri"/>
                <w:szCs w:val="28"/>
              </w:rPr>
              <w:t xml:space="preserve"> Указания Банка России от 27.11.2017 № 4621-У)</w:t>
            </w:r>
          </w:p>
          <w:p w:rsidR="00CB221E" w:rsidRPr="00DA5C1C" w:rsidRDefault="00CB221E" w:rsidP="002C0F47">
            <w:pPr>
              <w:spacing w:line="276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17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</w:pPr>
            <w:r w:rsidRPr="00177882">
              <w:t>Указание Банка</w:t>
            </w:r>
            <w:r>
              <w:t xml:space="preserve"> </w:t>
            </w:r>
            <w:r w:rsidRPr="00177882">
              <w:t>России «О внесении</w:t>
            </w:r>
            <w:r>
              <w:t xml:space="preserve"> </w:t>
            </w:r>
            <w:r w:rsidRPr="00177882">
              <w:t xml:space="preserve">изменений в </w:t>
            </w:r>
            <w:r>
              <w:t xml:space="preserve"> У</w:t>
            </w:r>
            <w:r w:rsidRPr="00177882">
              <w:t>казание Банка России</w:t>
            </w:r>
            <w:r>
              <w:t xml:space="preserve"> </w:t>
            </w:r>
            <w:r w:rsidRPr="00177882">
              <w:t>от</w:t>
            </w:r>
            <w:r>
              <w:t xml:space="preserve"> </w:t>
            </w:r>
            <w:r w:rsidRPr="00177882">
              <w:t>30</w:t>
            </w:r>
            <w:r>
              <w:t xml:space="preserve"> </w:t>
            </w:r>
            <w:r w:rsidRPr="00177882">
              <w:t>августа 2017 года №</w:t>
            </w:r>
            <w:r>
              <w:t xml:space="preserve"> </w:t>
            </w:r>
            <w:r w:rsidRPr="00177882">
              <w:t xml:space="preserve">4512-У «Об объеме и порядке передачи уполномоченными банками как агентами валютного контроля информации органам валютного контроля» </w:t>
            </w:r>
          </w:p>
          <w:p w:rsidR="00CB221E" w:rsidRPr="0048331B" w:rsidRDefault="00CB221E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18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 w:rsidRPr="007308DD">
              <w:rPr>
                <w:color w:val="000000" w:themeColor="text1"/>
                <w:szCs w:val="28"/>
              </w:rPr>
              <w:t>Указание Банка России «О внесении изменений в Указание Банка России от 25 января 2018 года № 4706-У «О Перечне должностей служащих Центрального банка Российской Федерации, которые могут получать кредиты на личные нужды только в Банке России»</w:t>
            </w:r>
          </w:p>
          <w:p w:rsidR="00CB221E" w:rsidRPr="001E32CA" w:rsidRDefault="00CB221E" w:rsidP="002C0F47">
            <w:pPr>
              <w:spacing w:line="276" w:lineRule="auto"/>
              <w:ind w:firstLine="0"/>
              <w:rPr>
                <w:sz w:val="20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</w:p>
        </w:tc>
        <w:tc>
          <w:tcPr>
            <w:tcW w:w="7683" w:type="dxa"/>
          </w:tcPr>
          <w:p w:rsidR="00CB221E" w:rsidRDefault="00CB221E" w:rsidP="00780285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F42722">
              <w:rPr>
                <w:rFonts w:cs="Times New Roman"/>
                <w:szCs w:val="28"/>
              </w:rPr>
              <w:t>Указание Банка России «О внесении изменений в Указание Банка России от 15</w:t>
            </w:r>
            <w:r>
              <w:rPr>
                <w:rFonts w:cs="Times New Roman"/>
                <w:szCs w:val="28"/>
              </w:rPr>
              <w:t xml:space="preserve"> </w:t>
            </w:r>
            <w:r w:rsidRPr="00F42722">
              <w:rPr>
                <w:rFonts w:cs="Times New Roman"/>
                <w:szCs w:val="28"/>
              </w:rPr>
              <w:t>апреля 2015</w:t>
            </w:r>
            <w:r>
              <w:rPr>
                <w:rFonts w:cs="Times New Roman"/>
                <w:szCs w:val="28"/>
              </w:rPr>
              <w:t xml:space="preserve"> </w:t>
            </w:r>
            <w:r w:rsidRPr="00F42722">
              <w:rPr>
                <w:rFonts w:cs="Times New Roman"/>
                <w:szCs w:val="28"/>
              </w:rPr>
              <w:t>года №</w:t>
            </w:r>
            <w:r>
              <w:rPr>
                <w:rFonts w:cs="Times New Roman"/>
                <w:szCs w:val="28"/>
              </w:rPr>
              <w:t xml:space="preserve"> </w:t>
            </w:r>
            <w:r w:rsidRPr="00F42722">
              <w:rPr>
                <w:rFonts w:cs="Times New Roman"/>
                <w:szCs w:val="28"/>
              </w:rPr>
              <w:t>3624-У «О требованиях к системе управления рисками и капиталом кредитной о</w:t>
            </w:r>
            <w:r>
              <w:rPr>
                <w:rFonts w:cs="Times New Roman"/>
                <w:szCs w:val="28"/>
              </w:rPr>
              <w:t>рганизации и банковской группы» в части уточнения требований к управлению кредитными организациями процентным риском в соответствии со стандартом БКБН</w:t>
            </w:r>
          </w:p>
          <w:p w:rsidR="00163F14" w:rsidRPr="00F42722" w:rsidRDefault="00163F14" w:rsidP="00780285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B221E" w:rsidRPr="00206F43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2</w:t>
            </w:r>
            <w:r>
              <w:rPr>
                <w:sz w:val="22"/>
              </w:rPr>
              <w:t>0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EE03B5">
              <w:rPr>
                <w:rFonts w:cs="Times New Roman"/>
                <w:szCs w:val="28"/>
              </w:rPr>
              <w:t>Указание Банка России «О внесении изменений в Положение Банка России от 4 июля 2018 года №</w:t>
            </w:r>
            <w:r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</w:rPr>
              <w:t>646-П «О методике определения собственных средств (капитала) кредитных организаций («Базель</w:t>
            </w:r>
            <w:r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III</w:t>
            </w:r>
            <w:r w:rsidRPr="00EE03B5">
              <w:rPr>
                <w:rFonts w:cs="Times New Roman"/>
                <w:szCs w:val="28"/>
              </w:rPr>
              <w:t>»)», предусматривающее реализацию документа БКБН «</w:t>
            </w:r>
            <w:r w:rsidRPr="00EE03B5">
              <w:rPr>
                <w:rFonts w:cs="Times New Roman"/>
                <w:szCs w:val="28"/>
                <w:lang w:val="en-US"/>
              </w:rPr>
              <w:t>TLAC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Holdings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Standard</w:t>
            </w:r>
            <w:r w:rsidRPr="00EE03B5">
              <w:rPr>
                <w:rFonts w:cs="Times New Roman"/>
                <w:szCs w:val="28"/>
              </w:rPr>
              <w:t xml:space="preserve"> – </w:t>
            </w:r>
            <w:r w:rsidRPr="00EE03B5">
              <w:rPr>
                <w:rFonts w:cs="Times New Roman"/>
                <w:szCs w:val="28"/>
                <w:lang w:val="en-US"/>
              </w:rPr>
              <w:t>Amendments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to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the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Basel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III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standard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on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the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definition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of</w:t>
            </w:r>
            <w:r>
              <w:rPr>
                <w:rFonts w:cs="Times New Roman"/>
                <w:szCs w:val="28"/>
              </w:rPr>
              <w:t xml:space="preserve"> </w:t>
            </w:r>
            <w:r w:rsidRPr="00EE03B5">
              <w:rPr>
                <w:rFonts w:cs="Times New Roman"/>
                <w:szCs w:val="28"/>
                <w:lang w:val="en-US"/>
              </w:rPr>
              <w:t>capital</w:t>
            </w:r>
            <w:r w:rsidRPr="00EE03B5">
              <w:rPr>
                <w:rFonts w:cs="Times New Roman"/>
                <w:szCs w:val="28"/>
              </w:rPr>
              <w:t xml:space="preserve">», исключение из капитала инструментов господдержки </w:t>
            </w:r>
          </w:p>
          <w:p w:rsidR="00CB221E" w:rsidRPr="00EE03B5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B221E" w:rsidRPr="00206F43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21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F42722">
              <w:rPr>
                <w:rFonts w:cs="Times New Roman"/>
                <w:szCs w:val="28"/>
              </w:rPr>
              <w:t>Указание Банка России о внесении изменений в Положение Банка России от 03.12.2015 № 510-П «О порядке расчета норматива краткосрочной ликвидности («Базель III») системно знач</w:t>
            </w:r>
            <w:r>
              <w:rPr>
                <w:rFonts w:cs="Times New Roman"/>
                <w:szCs w:val="28"/>
              </w:rPr>
              <w:t>имыми кредитными организациями»</w:t>
            </w:r>
          </w:p>
          <w:p w:rsidR="00CB221E" w:rsidRPr="00643DCA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B221E" w:rsidRPr="00206F43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22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szCs w:val="28"/>
              </w:rPr>
            </w:pPr>
            <w:r w:rsidRPr="00EE03B5">
              <w:rPr>
                <w:szCs w:val="28"/>
              </w:rPr>
              <w:t xml:space="preserve">Указание Банка России «О внесении изменений в Положение Банка России </w:t>
            </w:r>
            <w:r>
              <w:rPr>
                <w:szCs w:val="28"/>
              </w:rPr>
              <w:t xml:space="preserve">от 28 июня 2017 года № </w:t>
            </w:r>
            <w:r w:rsidRPr="00EE03B5">
              <w:rPr>
                <w:szCs w:val="28"/>
              </w:rPr>
              <w:t>590-П «О порядке формирования кредитными организациями резервов на возможные потери по ссудам, ссудной и приравненной к ней задолженности», разработанн</w:t>
            </w:r>
            <w:r>
              <w:rPr>
                <w:szCs w:val="28"/>
              </w:rPr>
              <w:t>ое</w:t>
            </w:r>
            <w:r w:rsidRPr="00EE03B5">
              <w:rPr>
                <w:szCs w:val="28"/>
              </w:rPr>
              <w:t xml:space="preserve"> в целях реализации п. 1.2.9 Дорожной карты по развитию финансирования субъектов малого и среднего предпринимательства, утвержденной Приказом Банка России от 13.09.2018 № ОД-2387, и предусматривающее возможност</w:t>
            </w:r>
            <w:r>
              <w:rPr>
                <w:szCs w:val="28"/>
              </w:rPr>
              <w:t>ь</w:t>
            </w:r>
            <w:r w:rsidRPr="00EE03B5">
              <w:rPr>
                <w:szCs w:val="28"/>
              </w:rPr>
              <w:t xml:space="preserve"> </w:t>
            </w:r>
            <w:r>
              <w:rPr>
                <w:szCs w:val="28"/>
              </w:rPr>
              <w:t>использования внутрибанковских оценок кредитоспособности заемщиков субъектов МСП</w:t>
            </w:r>
          </w:p>
          <w:p w:rsidR="00CB221E" w:rsidRPr="00643DCA" w:rsidRDefault="00CB221E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206F43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23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szCs w:val="28"/>
              </w:rPr>
            </w:pPr>
            <w:r w:rsidRPr="00F8148C">
              <w:rPr>
                <w:szCs w:val="28"/>
              </w:rPr>
              <w:t>Указание Банка России «О внесении изменений в Положение Банк</w:t>
            </w:r>
            <w:r>
              <w:rPr>
                <w:szCs w:val="28"/>
              </w:rPr>
              <w:t xml:space="preserve">а России от 28 июня 2017 года № </w:t>
            </w:r>
            <w:r w:rsidRPr="00F8148C">
              <w:rPr>
                <w:szCs w:val="28"/>
              </w:rPr>
              <w:t>590-П «О порядке формирования кредитными организациями резервов на возможные потери по ссудам, ссудной и приравненной к ней задолженности», разработанное по результатам доработки критериев кредитоспособности заемщиков-застройщиков, использу</w:t>
            </w:r>
            <w:r>
              <w:rPr>
                <w:szCs w:val="28"/>
              </w:rPr>
              <w:t>ющих</w:t>
            </w:r>
            <w:r w:rsidRPr="00F8148C">
              <w:rPr>
                <w:szCs w:val="28"/>
              </w:rPr>
              <w:t xml:space="preserve"> счет</w:t>
            </w:r>
            <w:r>
              <w:rPr>
                <w:szCs w:val="28"/>
              </w:rPr>
              <w:t>а</w:t>
            </w:r>
            <w:r w:rsidRPr="00F8148C">
              <w:rPr>
                <w:szCs w:val="28"/>
              </w:rPr>
              <w:t xml:space="preserve"> эскроу, с учетом прак</w:t>
            </w:r>
            <w:r>
              <w:rPr>
                <w:szCs w:val="28"/>
              </w:rPr>
              <w:t>тики применения новых подходов</w:t>
            </w:r>
          </w:p>
          <w:p w:rsidR="00CB221E" w:rsidRPr="00643DCA" w:rsidRDefault="00CB221E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206F43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3C213E" w:rsidRDefault="00CB221E" w:rsidP="00F455A9">
            <w:pPr>
              <w:ind w:firstLine="0"/>
              <w:jc w:val="left"/>
              <w:rPr>
                <w:sz w:val="22"/>
                <w:lang w:val="en-US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24</w:t>
            </w:r>
          </w:p>
        </w:tc>
        <w:tc>
          <w:tcPr>
            <w:tcW w:w="7683" w:type="dxa"/>
          </w:tcPr>
          <w:p w:rsidR="00CB221E" w:rsidRDefault="00CB221E" w:rsidP="002C0F47">
            <w:pPr>
              <w:suppressAutoHyphens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Указание Банка России «</w:t>
            </w:r>
            <w:r w:rsidRPr="00E54711">
              <w:rPr>
                <w:szCs w:val="28"/>
              </w:rPr>
              <w:t>О перечне обязательных для разработки саморегулируемыми организациями в сфере финансового рынка, объединяющими негосударственные пенсионные фонды, акционерные инвестиционные фонды и управляющие компании инвестиционных фондов, паевых инвестиционных фондов и негосударственных пенсионных фондов, специализированные депозитарии, базовых стандартов и требованиях к их содержанию, а также о перечне операций (содержании видов деятельности) специализированных депозитариев на финансовом рынке, подлежащих стандартизации</w:t>
            </w:r>
            <w:r>
              <w:rPr>
                <w:szCs w:val="28"/>
              </w:rPr>
              <w:t>»</w:t>
            </w:r>
          </w:p>
          <w:p w:rsidR="00CB221E" w:rsidRPr="00E54711" w:rsidRDefault="00CB221E" w:rsidP="002C0F47">
            <w:pPr>
              <w:suppressAutoHyphens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25</w:t>
            </w:r>
          </w:p>
        </w:tc>
        <w:tc>
          <w:tcPr>
            <w:tcW w:w="7683" w:type="dxa"/>
          </w:tcPr>
          <w:p w:rsidR="00CB221E" w:rsidRDefault="00CB221E" w:rsidP="002C0F47">
            <w:pPr>
              <w:suppressAutoHyphens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Указание Банка России «</w:t>
            </w:r>
            <w:r w:rsidRPr="00E54711">
              <w:rPr>
                <w:szCs w:val="28"/>
              </w:rPr>
              <w:t>О перечне обязательных для разработки саморегулируемыми организациями в сфере финансового рынка, объединяющими</w:t>
            </w:r>
            <w:r>
              <w:rPr>
                <w:szCs w:val="28"/>
              </w:rPr>
              <w:t xml:space="preserve"> </w:t>
            </w:r>
            <w:r w:rsidRPr="00E54711">
              <w:rPr>
                <w:szCs w:val="28"/>
              </w:rPr>
              <w:t>сельскохозяйственные кредитные потребительские кооперативы, базовых стандартов и требованиях к их содержанию, а также о перечне операций (содержании видов деятельности) сельскохозяйственных кредитных потребительских кооперативов на финансовом рынке, подлежащих стандартизации</w:t>
            </w:r>
            <w:r>
              <w:rPr>
                <w:szCs w:val="28"/>
              </w:rPr>
              <w:t>»</w:t>
            </w:r>
          </w:p>
          <w:p w:rsidR="00CB221E" w:rsidRPr="00E54711" w:rsidRDefault="00CB221E" w:rsidP="002C0F47">
            <w:pPr>
              <w:suppressAutoHyphens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26</w:t>
            </w:r>
          </w:p>
        </w:tc>
        <w:tc>
          <w:tcPr>
            <w:tcW w:w="7683" w:type="dxa"/>
          </w:tcPr>
          <w:p w:rsidR="00CB221E" w:rsidRPr="00E54711" w:rsidRDefault="00CB221E" w:rsidP="002C0F47">
            <w:pPr>
              <w:suppressAutoHyphens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Указание Банка России «</w:t>
            </w:r>
            <w:r w:rsidRPr="00E54711">
              <w:rPr>
                <w:szCs w:val="28"/>
              </w:rPr>
              <w:t>О перечне обязательных для разработки саморегулируемыми организациями в сфере финансового рынка, объединяющими инвестиционных советников, базовых стандартов и требованиях к их содержанию, а также о перечне операций (содержании видов деятельности) инвестиционных советников на финансовом рынке, подлежащих стандартизации</w:t>
            </w:r>
            <w:r>
              <w:rPr>
                <w:szCs w:val="28"/>
              </w:rPr>
              <w:t>»</w:t>
            </w: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27</w:t>
            </w:r>
          </w:p>
        </w:tc>
        <w:tc>
          <w:tcPr>
            <w:tcW w:w="7683" w:type="dxa"/>
          </w:tcPr>
          <w:p w:rsidR="00CB221E" w:rsidRDefault="00CB221E" w:rsidP="002C0F47">
            <w:pPr>
              <w:suppressAutoHyphens w:val="0"/>
              <w:spacing w:line="276" w:lineRule="auto"/>
              <w:ind w:firstLine="0"/>
              <w:rPr>
                <w:szCs w:val="28"/>
              </w:rPr>
            </w:pPr>
            <w:r w:rsidRPr="00E25094">
              <w:rPr>
                <w:szCs w:val="28"/>
              </w:rPr>
              <w:t>Указание Банка России «О случаях, когда договоры, являющиеся производными финансовыми инструментами, заключаются только при условии, что другой стороной по таким договорам является лицо, осуществляющее функции центрального контрагента»</w:t>
            </w:r>
          </w:p>
          <w:p w:rsidR="00CB221E" w:rsidRDefault="00CB221E" w:rsidP="002C0F47">
            <w:pPr>
              <w:suppressAutoHyphens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3C213E" w:rsidRDefault="00CB221E" w:rsidP="00F455A9">
            <w:pPr>
              <w:ind w:firstLine="0"/>
              <w:jc w:val="left"/>
              <w:rPr>
                <w:sz w:val="22"/>
                <w:lang w:val="en-US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28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eastAsia="Calibri" w:cs="Times New Roman"/>
                <w:szCs w:val="28"/>
              </w:rPr>
            </w:pPr>
            <w:r w:rsidRPr="00823CF2">
              <w:rPr>
                <w:rFonts w:eastAsia="Calibri" w:cs="Times New Roman"/>
                <w:szCs w:val="28"/>
              </w:rPr>
              <w:t>Указание Банка России «Об утверждении Перечня иностранных бирж, включение иностранных ценных бумаг в котировальные списки которых является обязательным условием для осуществления эмиссии российских депозитарных расписок в случае, если эмитент иностранных ценных бумаг не принимает на себя обязательства перед владельцами российских депозитарных расписок»</w:t>
            </w:r>
          </w:p>
          <w:p w:rsidR="00CB221E" w:rsidRPr="00C410DA" w:rsidRDefault="00CB221E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3C213E" w:rsidRDefault="00CB221E" w:rsidP="00F455A9">
            <w:pPr>
              <w:ind w:firstLine="0"/>
              <w:jc w:val="left"/>
              <w:rPr>
                <w:sz w:val="22"/>
                <w:lang w:val="en-US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29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bCs/>
                <w:szCs w:val="28"/>
                <w:lang w:eastAsia="ru-RU"/>
              </w:rPr>
            </w:pPr>
            <w:r w:rsidRPr="00823CF2">
              <w:rPr>
                <w:rFonts w:eastAsia="Calibri" w:cs="Times New Roman"/>
                <w:szCs w:val="28"/>
              </w:rPr>
              <w:t>Указание</w:t>
            </w:r>
            <w:r w:rsidRPr="00B23ACF">
              <w:rPr>
                <w:bCs/>
                <w:szCs w:val="28"/>
                <w:lang w:eastAsia="ru-RU"/>
              </w:rPr>
              <w:t xml:space="preserve"> Банка России «О внесении изменений в Инструкцию Банка России от 11.11.2015 № 170-И «О порядке лицензирования Банком России клиринговой деятельности и порядке ведения реестра лицензий»</w:t>
            </w:r>
          </w:p>
          <w:p w:rsidR="00CB221E" w:rsidRPr="00B23ACF" w:rsidRDefault="00CB221E" w:rsidP="002C0F47">
            <w:pPr>
              <w:spacing w:line="276" w:lineRule="auto"/>
              <w:ind w:firstLine="0"/>
              <w:rPr>
                <w:color w:val="00B050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30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bCs/>
                <w:szCs w:val="28"/>
                <w:lang w:eastAsia="ru-RU"/>
              </w:rPr>
            </w:pPr>
            <w:r w:rsidRPr="00823CF2">
              <w:rPr>
                <w:rFonts w:eastAsia="Calibri" w:cs="Times New Roman"/>
                <w:szCs w:val="28"/>
              </w:rPr>
              <w:t>Указание</w:t>
            </w:r>
            <w:r w:rsidRPr="00B23ACF">
              <w:rPr>
                <w:bCs/>
                <w:szCs w:val="28"/>
                <w:lang w:eastAsia="ru-RU"/>
              </w:rPr>
              <w:t xml:space="preserve"> Банка России «О внесении изменений в Указание Банка России от 6 октября 2014 года № 3412-У «О порядке включения организаций в реестр управляющих компаний специализированных обществ и исключения организаций из указанного реестра»</w:t>
            </w:r>
          </w:p>
          <w:p w:rsidR="00CB221E" w:rsidRPr="00B23ACF" w:rsidRDefault="00CB221E" w:rsidP="002C0F47">
            <w:pPr>
              <w:spacing w:line="276" w:lineRule="auto"/>
              <w:ind w:firstLine="0"/>
              <w:rPr>
                <w:color w:val="00B050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31</w:t>
            </w:r>
          </w:p>
        </w:tc>
        <w:tc>
          <w:tcPr>
            <w:tcW w:w="7683" w:type="dxa"/>
          </w:tcPr>
          <w:p w:rsidR="00CB221E" w:rsidRPr="00B23ACF" w:rsidRDefault="00CB221E" w:rsidP="002C0F47">
            <w:pPr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Указание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Банка России «О внесении изменений в Положение </w:t>
            </w: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 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Банка </w:t>
            </w: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 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России </w:t>
            </w: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от </w:t>
            </w: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29</w:t>
            </w: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октября</w:t>
            </w: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2014</w:t>
            </w: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года</w:t>
            </w: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       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№ 439-П «О порядке включения лиц в список лиц, осуществляющих деятельность представителей владельцев облигаций, и исключения лиц из указанного списка, порядке информирования владельцев облигаций их представителем, порядке представления уведомления, содержащего сведения о представителе владельцев облигаций, и требованиях к его форме и содержанию»</w:t>
            </w:r>
            <w:r w:rsidRPr="00B23ACF">
              <w:rPr>
                <w:i/>
                <w:szCs w:val="28"/>
              </w:rPr>
              <w:t xml:space="preserve"> </w:t>
            </w:r>
          </w:p>
          <w:p w:rsidR="00CB221E" w:rsidRPr="00B23ACF" w:rsidRDefault="00CB221E" w:rsidP="002C0F47">
            <w:pPr>
              <w:spacing w:line="276" w:lineRule="auto"/>
              <w:ind w:firstLine="0"/>
              <w:rPr>
                <w:color w:val="00B050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32</w:t>
            </w:r>
          </w:p>
        </w:tc>
        <w:tc>
          <w:tcPr>
            <w:tcW w:w="7683" w:type="dxa"/>
          </w:tcPr>
          <w:p w:rsidR="00CB221E" w:rsidRPr="00B23ACF" w:rsidRDefault="00CB221E" w:rsidP="00780285">
            <w:pPr>
              <w:spacing w:line="276" w:lineRule="auto"/>
              <w:ind w:firstLine="0"/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Указание</w:t>
            </w:r>
            <w:r w:rsidRPr="00B23ACF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Банка России «О порядке регистрации (согласовании) документов организатора торговли, клиринговой организации, центрального контрагента, репозитария, центрального депозитария и вносимых в них изменений, порядке утверждения Банком России положения о комитете пользователей репозитарных услуг»</w:t>
            </w: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33</w:t>
            </w:r>
          </w:p>
        </w:tc>
        <w:tc>
          <w:tcPr>
            <w:tcW w:w="7683" w:type="dxa"/>
          </w:tcPr>
          <w:p w:rsidR="00CB221E" w:rsidRPr="007E6FAD" w:rsidRDefault="00CB221E" w:rsidP="002C0F47">
            <w:pPr>
              <w:suppressAutoHyphens w:val="0"/>
              <w:spacing w:line="276" w:lineRule="auto"/>
              <w:ind w:firstLine="0"/>
              <w:rPr>
                <w:rFonts w:eastAsia="Times New Roman" w:cs="Times New Roman"/>
                <w:szCs w:val="28"/>
              </w:rPr>
            </w:pPr>
            <w:r w:rsidRPr="007E6FAD">
              <w:rPr>
                <w:rFonts w:eastAsia="Times New Roman" w:cs="Times New Roman"/>
                <w:szCs w:val="28"/>
              </w:rPr>
              <w:t>Указание Банка России «О внесении изменений в Указание Банка России от 13.09.2015 № 3795-У «О порядке проведения Банком России проверок деятельности эмитентов и участников корпоративных отношений и порядке применения Банком России иных мер в целях защиты прав и законных интересов акционеров и инвесторов»</w:t>
            </w:r>
          </w:p>
          <w:p w:rsidR="00CB221E" w:rsidRPr="00643DCA" w:rsidRDefault="00CB221E" w:rsidP="002C0F47">
            <w:pPr>
              <w:spacing w:line="276" w:lineRule="auto"/>
              <w:ind w:firstLine="0"/>
              <w:rPr>
                <w:szCs w:val="10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34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8C3930">
              <w:rPr>
                <w:rFonts w:cs="Times New Roman"/>
                <w:szCs w:val="28"/>
              </w:rPr>
              <w:t>Указание Банка России «О внесении изменений в Указание Банка России от 06.06.2017 № 4402-У «О требованиях к осуществлению брокерской деятельности в части расчета показателя краткосрочной ликвидности при предоставлении клиентами брокера права использования их денежных средств в его интересах»</w:t>
            </w:r>
          </w:p>
          <w:p w:rsidR="00CB221E" w:rsidRPr="008C3930" w:rsidRDefault="00CB221E" w:rsidP="002C0F47">
            <w:pPr>
              <w:spacing w:line="276" w:lineRule="auto"/>
              <w:ind w:firstLine="0"/>
              <w:rPr>
                <w:color w:val="00B050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35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8C3930">
              <w:rPr>
                <w:rFonts w:cs="Times New Roman"/>
                <w:szCs w:val="28"/>
              </w:rPr>
              <w:t>Указание Банка России «Об установлении норматива краткосрочной ликвидности профессионального участника рынка ценных бумаг, осуществляющего брокерскую деятельность»</w:t>
            </w:r>
          </w:p>
          <w:p w:rsidR="00CB221E" w:rsidRPr="008C3930" w:rsidRDefault="00CB221E" w:rsidP="002C0F47">
            <w:pPr>
              <w:spacing w:line="276" w:lineRule="auto"/>
              <w:ind w:firstLine="0"/>
              <w:rPr>
                <w:color w:val="00B050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36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8C3930">
              <w:rPr>
                <w:rFonts w:cs="Times New Roman"/>
                <w:szCs w:val="28"/>
              </w:rPr>
              <w:t>Указание Банка России «О внесении изменений в Указание Банка России от 02.11.2018 № 4956-У «О требованиях к инвестиционным советникам»</w:t>
            </w:r>
          </w:p>
          <w:p w:rsidR="00CB221E" w:rsidRPr="008C3930" w:rsidRDefault="00CB221E" w:rsidP="002C0F47">
            <w:pPr>
              <w:spacing w:line="276" w:lineRule="auto"/>
              <w:ind w:firstLine="0"/>
              <w:rPr>
                <w:color w:val="00B050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37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8C3930">
              <w:rPr>
                <w:rFonts w:cs="Times New Roman"/>
                <w:szCs w:val="28"/>
              </w:rPr>
              <w:t>Указание Банка России «О случае открытия оператором товарных поставок торгового товарного счета и клирингового товарного счета, если учет имущества, используемого для исполнения и (или) обеспечения исполнения допущенных к клирингу обязательств, осуществляется оператором товарных поставок на основании, отличном от договора хранения такого имущества»</w:t>
            </w:r>
          </w:p>
          <w:p w:rsidR="00CB221E" w:rsidRPr="008C3930" w:rsidRDefault="00CB221E" w:rsidP="002C0F47">
            <w:pPr>
              <w:spacing w:line="276" w:lineRule="auto"/>
              <w:ind w:firstLine="0"/>
              <w:rPr>
                <w:color w:val="00B050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38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8C3930">
              <w:rPr>
                <w:rFonts w:cs="Times New Roman"/>
                <w:szCs w:val="28"/>
              </w:rPr>
              <w:t>Указание Банка России «О требованиях к прекращению обязательств по депозитарным договорам организацией, в отношении которой Банком России принято решение об аннулировании лицензии профессионального участника рынка ценных бумаг на осуществление депозитарной деятельности, и требованиях к осуществлению депозитарной деятельности и деятельности по ведению реестра владельцев ценных бумаг при прекращении обязательств по депозитарным договорам»</w:t>
            </w:r>
          </w:p>
          <w:p w:rsidR="00CB221E" w:rsidRPr="008C3930" w:rsidRDefault="00CB221E" w:rsidP="002C0F47">
            <w:pPr>
              <w:spacing w:line="276" w:lineRule="auto"/>
              <w:ind w:firstLine="0"/>
              <w:rPr>
                <w:color w:val="00B050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39</w:t>
            </w:r>
          </w:p>
        </w:tc>
        <w:tc>
          <w:tcPr>
            <w:tcW w:w="7683" w:type="dxa"/>
          </w:tcPr>
          <w:p w:rsidR="00CB221E" w:rsidRPr="001E32CA" w:rsidRDefault="00CB221E" w:rsidP="002C0F47">
            <w:pPr>
              <w:spacing w:line="276" w:lineRule="auto"/>
              <w:ind w:firstLine="0"/>
              <w:rPr>
                <w:color w:val="00B050"/>
                <w:sz w:val="24"/>
                <w:szCs w:val="10"/>
              </w:rPr>
            </w:pPr>
            <w:r>
              <w:rPr>
                <w:color w:val="000000" w:themeColor="text1"/>
                <w:szCs w:val="28"/>
              </w:rPr>
              <w:t>Нормативный акт Банка России о порядке</w:t>
            </w:r>
            <w:r w:rsidRPr="00890C94">
              <w:rPr>
                <w:color w:val="000000" w:themeColor="text1"/>
                <w:szCs w:val="28"/>
              </w:rPr>
              <w:t xml:space="preserve"> передачи имущества в оплату паев</w:t>
            </w: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40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Нормативный акт Банка России о</w:t>
            </w:r>
            <w:r w:rsidRPr="00890C94">
              <w:rPr>
                <w:color w:val="000000" w:themeColor="text1"/>
                <w:szCs w:val="28"/>
              </w:rPr>
              <w:t xml:space="preserve"> внесении изменени</w:t>
            </w:r>
            <w:r>
              <w:rPr>
                <w:color w:val="000000" w:themeColor="text1"/>
                <w:szCs w:val="28"/>
              </w:rPr>
              <w:t>й в Указание Банка России от 19.07.</w:t>
            </w:r>
            <w:r w:rsidRPr="00890C94">
              <w:rPr>
                <w:color w:val="000000" w:themeColor="text1"/>
                <w:szCs w:val="28"/>
              </w:rPr>
              <w:t xml:space="preserve">2016 № 4075-У </w:t>
            </w:r>
            <w:r>
              <w:rPr>
                <w:color w:val="000000" w:themeColor="text1"/>
                <w:szCs w:val="28"/>
              </w:rPr>
              <w:br/>
            </w:r>
            <w:r w:rsidRPr="00890C94">
              <w:rPr>
                <w:color w:val="000000" w:themeColor="text1"/>
                <w:szCs w:val="28"/>
              </w:rPr>
              <w:t>«О требованиях к собственным средствам управляющих компаний инвестиционных фондов, паевых инвестиционных фондов и негосударственных пенсионных фондов и соискателей</w:t>
            </w:r>
            <w:r>
              <w:rPr>
                <w:color w:val="000000" w:themeColor="text1"/>
                <w:szCs w:val="28"/>
              </w:rPr>
              <w:t xml:space="preserve"> лицензии управляющей компании»</w:t>
            </w:r>
          </w:p>
          <w:p w:rsidR="00CB221E" w:rsidRPr="001E32CA" w:rsidRDefault="00CB221E" w:rsidP="002C0F47">
            <w:pPr>
              <w:spacing w:line="276" w:lineRule="auto"/>
              <w:ind w:firstLine="0"/>
              <w:rPr>
                <w:color w:val="00B050"/>
                <w:sz w:val="24"/>
                <w:szCs w:val="10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41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Нормативный акт Банка России о</w:t>
            </w:r>
            <w:r w:rsidRPr="00890C94">
              <w:rPr>
                <w:color w:val="000000" w:themeColor="text1"/>
                <w:szCs w:val="28"/>
              </w:rPr>
              <w:t xml:space="preserve"> внесении изменений в Указа</w:t>
            </w:r>
            <w:r>
              <w:rPr>
                <w:color w:val="000000" w:themeColor="text1"/>
                <w:szCs w:val="28"/>
              </w:rPr>
              <w:t xml:space="preserve">ние Банка России от 30.05.2016 </w:t>
            </w:r>
            <w:r w:rsidRPr="00890C94">
              <w:rPr>
                <w:color w:val="000000" w:themeColor="text1"/>
                <w:szCs w:val="28"/>
              </w:rPr>
              <w:t>№ 4028-У «О порядке расчета собственных средств негосу</w:t>
            </w:r>
            <w:r>
              <w:rPr>
                <w:color w:val="000000" w:themeColor="text1"/>
                <w:szCs w:val="28"/>
              </w:rPr>
              <w:t>дарственных пенсионных фондов»</w:t>
            </w:r>
          </w:p>
          <w:p w:rsidR="00CB221E" w:rsidRPr="001E32CA" w:rsidRDefault="00CB221E" w:rsidP="002C0F47">
            <w:pPr>
              <w:spacing w:line="276" w:lineRule="auto"/>
              <w:ind w:firstLine="0"/>
              <w:rPr>
                <w:color w:val="00B050"/>
                <w:sz w:val="22"/>
                <w:szCs w:val="10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42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i/>
                <w:color w:val="000000" w:themeColor="text1"/>
                <w:sz w:val="24"/>
                <w:szCs w:val="28"/>
              </w:rPr>
            </w:pPr>
            <w:r>
              <w:rPr>
                <w:bCs/>
                <w:szCs w:val="28"/>
                <w:lang w:eastAsia="ja-JP"/>
              </w:rPr>
              <w:t>Нормативный акт Банка России о</w:t>
            </w:r>
            <w:r w:rsidRPr="007514D4">
              <w:rPr>
                <w:bCs/>
                <w:szCs w:val="28"/>
                <w:lang w:eastAsia="ja-JP"/>
              </w:rPr>
              <w:t xml:space="preserve">б утверждении требований к размеру компенсационного фонда профессионального объединения страховщиков по обязательному страхованию гражданской ответственности перевозчика за причинение вреда жизни, здоровью, имуществе пассажиров и порядка его формирования и использования </w:t>
            </w:r>
            <w:r w:rsidRPr="00643DCA">
              <w:rPr>
                <w:bCs/>
                <w:szCs w:val="28"/>
                <w:lang w:eastAsia="ja-JP"/>
              </w:rPr>
              <w:t>(в</w:t>
            </w:r>
            <w:r w:rsidRPr="00643DCA">
              <w:rPr>
                <w:color w:val="000000" w:themeColor="text1"/>
                <w:szCs w:val="28"/>
              </w:rPr>
              <w:t>замен приказа Минфина от 25.07.2013 № 71н</w:t>
            </w:r>
            <w:r w:rsidRPr="001E32CA">
              <w:rPr>
                <w:i/>
                <w:color w:val="000000" w:themeColor="text1"/>
                <w:sz w:val="24"/>
                <w:szCs w:val="28"/>
              </w:rPr>
              <w:t>)</w:t>
            </w:r>
          </w:p>
          <w:p w:rsidR="00CB221E" w:rsidRPr="001E32CA" w:rsidRDefault="00CB221E" w:rsidP="002C0F47">
            <w:pPr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43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bCs/>
                <w:sz w:val="26"/>
                <w:szCs w:val="26"/>
                <w:lang w:eastAsia="ja-JP"/>
              </w:rPr>
            </w:pPr>
            <w:r>
              <w:rPr>
                <w:bCs/>
                <w:szCs w:val="28"/>
                <w:lang w:eastAsia="ja-JP"/>
              </w:rPr>
              <w:t>Нормативный акт Банка России о</w:t>
            </w:r>
            <w:r w:rsidRPr="00695972">
              <w:rPr>
                <w:bCs/>
                <w:sz w:val="26"/>
                <w:szCs w:val="26"/>
                <w:lang w:eastAsia="ja-JP"/>
              </w:rPr>
              <w:t xml:space="preserve"> минимальных (стандартных) требованиях к порядку осуществления добровольного страхования от несчастных случаев и болезней (оборотная сторона ОСАГО)</w:t>
            </w:r>
          </w:p>
          <w:p w:rsidR="00CB221E" w:rsidRPr="007514D4" w:rsidRDefault="00CB221E" w:rsidP="002C0F47">
            <w:pPr>
              <w:spacing w:line="276" w:lineRule="auto"/>
              <w:ind w:firstLine="0"/>
              <w:rPr>
                <w:bCs/>
                <w:szCs w:val="28"/>
                <w:lang w:eastAsia="ja-JP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44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szCs w:val="28"/>
              </w:rPr>
            </w:pPr>
            <w:r w:rsidRPr="00B82B61">
              <w:rPr>
                <w:szCs w:val="28"/>
              </w:rPr>
              <w:t xml:space="preserve">Указание Банка России «О порядке формирования микрофинансовыми организациями резервов на возможные потери по займам» </w:t>
            </w:r>
            <w:r w:rsidRPr="00643DCA">
              <w:rPr>
                <w:szCs w:val="28"/>
              </w:rPr>
              <w:t>(взамен Указания Банка России от 28.06.2016 № 4054-У)</w:t>
            </w:r>
          </w:p>
          <w:p w:rsidR="00CB221E" w:rsidRPr="00B82B61" w:rsidRDefault="00CB221E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45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szCs w:val="28"/>
              </w:rPr>
            </w:pPr>
            <w:r w:rsidRPr="00166A66">
              <w:rPr>
                <w:szCs w:val="28"/>
              </w:rPr>
              <w:t>Указание Банка России «О внесении изменений в Указание Банка России от 09.06.2016 № 4037-У «Об установлении методики определения собственных средств (капитала) микрофинансовой компании»</w:t>
            </w:r>
          </w:p>
          <w:p w:rsidR="00CB221E" w:rsidRPr="00B82B61" w:rsidRDefault="00CB221E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46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</w:pPr>
            <w:r w:rsidRPr="009032F5">
              <w:t>Указание Банка России «О формах, сроках и порядке составления и представления в Банк России документов, содержащих отчеты сельскохозяйственного кредитного потребительского кооператива»</w:t>
            </w:r>
          </w:p>
          <w:p w:rsidR="00CB221E" w:rsidRPr="00647DA4" w:rsidRDefault="00CB221E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47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</w:pPr>
            <w:r w:rsidRPr="009032F5">
              <w:t>Указание Банка России «О внесении изменений в Указание Банка России от 30 декабря 2015 года № 3927-У «О формах, сроках и порядке составления и представления в Банк России документов, содержащих отчет о деятельности ломбарда и отчет о персональном составе руководящих органов ломбарда»</w:t>
            </w:r>
          </w:p>
          <w:p w:rsidR="00CB221E" w:rsidRPr="00647DA4" w:rsidRDefault="00CB221E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48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eastAsia="Calibri"/>
                <w:szCs w:val="28"/>
              </w:rPr>
            </w:pPr>
            <w:r w:rsidRPr="00EB22BE">
              <w:rPr>
                <w:rFonts w:eastAsia="Calibri"/>
                <w:szCs w:val="28"/>
              </w:rPr>
              <w:t>Указание Банка России «О содержании отчетности кредитного рейтингового агентства, форме, сроках и порядке ее составления и представления в Банк России»</w:t>
            </w:r>
          </w:p>
          <w:p w:rsidR="00CB221E" w:rsidRPr="00EB22BE" w:rsidRDefault="00CB221E" w:rsidP="002C0F47">
            <w:pPr>
              <w:spacing w:line="276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49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eastAsia="Calibri"/>
                <w:szCs w:val="28"/>
              </w:rPr>
            </w:pPr>
            <w:r w:rsidRPr="00EB22BE">
              <w:rPr>
                <w:rFonts w:eastAsia="Calibri"/>
                <w:szCs w:val="28"/>
              </w:rPr>
              <w:t>Указание Банка России «О формах, сроках и порядке составления и представления в Банк России статистической отчетности страховых брокеров»</w:t>
            </w:r>
          </w:p>
          <w:p w:rsidR="00CB221E" w:rsidRPr="00EB22BE" w:rsidRDefault="00CB221E" w:rsidP="002C0F47">
            <w:pPr>
              <w:spacing w:line="276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50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CC2C44">
              <w:rPr>
                <w:rFonts w:cs="Times New Roman"/>
                <w:szCs w:val="28"/>
              </w:rPr>
              <w:t>Указание Банка России «О внесении изменений в Положение Банка России от 11.04.2014 №</w:t>
            </w:r>
            <w:r w:rsidRPr="00CC2C44">
              <w:rPr>
                <w:rFonts w:cs="Times New Roman"/>
                <w:szCs w:val="28"/>
                <w:lang w:val="en-US"/>
              </w:rPr>
              <w:t> </w:t>
            </w:r>
            <w:r w:rsidRPr="00CC2C44">
              <w:rPr>
                <w:rFonts w:cs="Times New Roman"/>
                <w:szCs w:val="28"/>
              </w:rPr>
              <w:t>418-П «Об обработке персональных данных в Банке России»</w:t>
            </w:r>
          </w:p>
          <w:p w:rsidR="00CB221E" w:rsidRPr="00CC2C44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51</w:t>
            </w:r>
          </w:p>
        </w:tc>
        <w:tc>
          <w:tcPr>
            <w:tcW w:w="7683" w:type="dxa"/>
          </w:tcPr>
          <w:p w:rsidR="00CB221E" w:rsidRDefault="00CB221E" w:rsidP="002C0F4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8"/>
              </w:rPr>
            </w:pPr>
            <w:r w:rsidRPr="00FA6CF7">
              <w:rPr>
                <w:rFonts w:eastAsia="Times New Roman"/>
                <w:szCs w:val="28"/>
              </w:rPr>
              <w:t>Указание Банка России «О внесении изменений в Положение</w:t>
            </w:r>
            <w:hyperlink r:id="rId8" w:history="1">
              <w:r w:rsidRPr="00FA6CF7">
                <w:rPr>
                  <w:rFonts w:eastAsia="Times New Roman"/>
                  <w:szCs w:val="28"/>
                </w:rPr>
                <w:t xml:space="preserve"> Банка России от 28 декабря 2015 года </w:t>
              </w:r>
              <w:r>
                <w:rPr>
                  <w:rFonts w:eastAsia="Times New Roman"/>
                  <w:szCs w:val="28"/>
                </w:rPr>
                <w:t xml:space="preserve">                 </w:t>
              </w:r>
              <w:r w:rsidRPr="00FA6CF7">
                <w:rPr>
                  <w:rFonts w:eastAsia="Times New Roman"/>
                  <w:szCs w:val="28"/>
                </w:rPr>
                <w:t>№ 526-П «Отраслевой стандарт бухгалтерского учета «Порядок составления бухгалтерской (финансовой) отчетности страховых организаций и обществ взаимного страхования»</w:t>
              </w:r>
            </w:hyperlink>
          </w:p>
          <w:p w:rsidR="00CB221E" w:rsidRPr="00FA6CF7" w:rsidRDefault="00CB221E" w:rsidP="002C0F4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52</w:t>
            </w:r>
          </w:p>
        </w:tc>
        <w:tc>
          <w:tcPr>
            <w:tcW w:w="7683" w:type="dxa"/>
          </w:tcPr>
          <w:p w:rsidR="00CB221E" w:rsidRDefault="00CB221E" w:rsidP="002C0F4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8"/>
              </w:rPr>
            </w:pPr>
            <w:r w:rsidRPr="00FA6CF7">
              <w:rPr>
                <w:rFonts w:eastAsia="Times New Roman"/>
                <w:szCs w:val="28"/>
              </w:rPr>
              <w:t xml:space="preserve">Указание Банка России «О внесении изменений в Положение </w:t>
            </w:r>
            <w:hyperlink r:id="rId9" w:history="1">
              <w:r w:rsidRPr="00FA6CF7">
                <w:rPr>
                  <w:rFonts w:eastAsia="Times New Roman"/>
                  <w:szCs w:val="28"/>
                </w:rPr>
                <w:t xml:space="preserve">Банка России от 28 декабря 2015 года </w:t>
              </w:r>
              <w:r>
                <w:rPr>
                  <w:rFonts w:eastAsia="Times New Roman"/>
                  <w:szCs w:val="28"/>
                </w:rPr>
                <w:t xml:space="preserve">                 </w:t>
              </w:r>
              <w:r w:rsidRPr="00FA6CF7">
                <w:rPr>
                  <w:rFonts w:eastAsia="Times New Roman"/>
                  <w:szCs w:val="28"/>
                </w:rPr>
                <w:t>№ 527-П «Отраслевой стандарт бухгалтерского учета «Порядок составления бухгалтерской (финансовой) отчетности негосударственных пенсионных фондов»</w:t>
              </w:r>
            </w:hyperlink>
          </w:p>
          <w:p w:rsidR="00CB221E" w:rsidRPr="00FA6CF7" w:rsidRDefault="00CB221E" w:rsidP="002C0F4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53</w:t>
            </w:r>
          </w:p>
        </w:tc>
        <w:tc>
          <w:tcPr>
            <w:tcW w:w="7683" w:type="dxa"/>
          </w:tcPr>
          <w:p w:rsidR="00CB221E" w:rsidRDefault="00CB221E" w:rsidP="002C0F4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8"/>
              </w:rPr>
            </w:pPr>
            <w:r w:rsidRPr="00FA6CF7">
              <w:rPr>
                <w:rFonts w:eastAsia="Times New Roman"/>
                <w:szCs w:val="28"/>
              </w:rPr>
              <w:t xml:space="preserve">Указание Банка России «О внесении изменений в </w:t>
            </w:r>
            <w:hyperlink r:id="rId10" w:history="1">
              <w:r w:rsidRPr="00FA6CF7">
                <w:rPr>
                  <w:rFonts w:eastAsia="Times New Roman"/>
                  <w:szCs w:val="28"/>
                </w:rPr>
                <w:t>Положение Банка России от 3 февраля 2016 года № 532-П «Отраслевой стандарт бухгалтерского учета «Порядок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историй, кредитных рейтинговых агентств, страховых брокеров»</w:t>
              </w:r>
            </w:hyperlink>
          </w:p>
          <w:p w:rsidR="00CB221E" w:rsidRPr="00FA6CF7" w:rsidRDefault="00CB221E" w:rsidP="002C0F4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54</w:t>
            </w:r>
          </w:p>
        </w:tc>
        <w:tc>
          <w:tcPr>
            <w:tcW w:w="7683" w:type="dxa"/>
          </w:tcPr>
          <w:p w:rsidR="00CB221E" w:rsidRDefault="00CB221E" w:rsidP="002C0F4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8"/>
              </w:rPr>
            </w:pPr>
            <w:r w:rsidRPr="00FA6CF7">
              <w:rPr>
                <w:rFonts w:eastAsia="Times New Roman"/>
                <w:szCs w:val="28"/>
              </w:rPr>
              <w:t xml:space="preserve">Указание Банка России «О внесении изменений в </w:t>
            </w:r>
            <w:hyperlink r:id="rId11" w:history="1">
              <w:r w:rsidRPr="00FA6CF7">
                <w:rPr>
                  <w:rFonts w:eastAsia="Times New Roman"/>
                  <w:szCs w:val="28"/>
                </w:rPr>
                <w:t xml:space="preserve">Положение Банка России от 25 октября 2017 года </w:t>
              </w:r>
              <w:r>
                <w:rPr>
                  <w:rFonts w:eastAsia="Times New Roman"/>
                  <w:szCs w:val="28"/>
                </w:rPr>
                <w:t xml:space="preserve">                  </w:t>
              </w:r>
              <w:r w:rsidRPr="00FA6CF7">
                <w:rPr>
                  <w:rFonts w:eastAsia="Times New Roman"/>
                  <w:szCs w:val="28"/>
                </w:rPr>
                <w:t>№ 614-П «О формах раскрытия информации в бухгалтерской (финансовой) отчетности микрофинансовых организаций, кредитных потребительских кооперативов, сельскохозяйственных кредитных потребительских кооперативов, жилищных накопительных кооперативов, ломбардов и порядке группировки счетов бухгалтерского учета в соответствии с показателями бухгалтерской (финансовой) отчетности»</w:t>
              </w:r>
            </w:hyperlink>
          </w:p>
          <w:p w:rsidR="00CB221E" w:rsidRPr="00FA6CF7" w:rsidRDefault="00CB221E" w:rsidP="002C0F4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55</w:t>
            </w:r>
          </w:p>
        </w:tc>
        <w:tc>
          <w:tcPr>
            <w:tcW w:w="7683" w:type="dxa"/>
          </w:tcPr>
          <w:p w:rsidR="00CB221E" w:rsidRDefault="00CB221E" w:rsidP="002C0F4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8"/>
              </w:rPr>
            </w:pPr>
            <w:r w:rsidRPr="00FA6CF7">
              <w:rPr>
                <w:rFonts w:eastAsia="Times New Roman"/>
                <w:szCs w:val="28"/>
              </w:rPr>
              <w:t>Указание Банка России «О внесении изменений в Положение Банка России от 2 сентября 2015 года № 486-П «О Плане счетов бухгалтерского учета в некредитных финансовых организациях и порядке его применения»</w:t>
            </w:r>
          </w:p>
          <w:p w:rsidR="00CB221E" w:rsidRPr="00FA6CF7" w:rsidRDefault="00CB221E" w:rsidP="002C0F4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56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 w:rsidRPr="000841FD">
              <w:rPr>
                <w:color w:val="000000" w:themeColor="text1"/>
                <w:szCs w:val="28"/>
              </w:rPr>
              <w:t>Указание Банка России «О внесении изменений в Указание Банка России от 15 июня 2015 года № 3672-У «О порядке предоставления Советом директоров Банка России согласия гражданам, занимавшим должности, перечень которых утвержден Советом директоров Банка России, на занятие должностей руководителей в кредитных организациях, организациях, осуществляющих деятельность в сфере финансовых рынков, а также в некредитных финансовых организациях»</w:t>
            </w:r>
          </w:p>
          <w:p w:rsidR="00CB221E" w:rsidRPr="000841FD" w:rsidRDefault="00CB221E" w:rsidP="002C0F47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57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40" w:lineRule="auto"/>
              <w:ind w:firstLine="0"/>
              <w:rPr>
                <w:szCs w:val="28"/>
              </w:rPr>
            </w:pPr>
            <w:r w:rsidRPr="000841FD">
              <w:rPr>
                <w:szCs w:val="28"/>
              </w:rPr>
              <w:t>Положение Банка России «О порядке организации подбора и адаптации персонала в Банк России»</w:t>
            </w:r>
          </w:p>
          <w:p w:rsidR="00CB221E" w:rsidRPr="000841FD" w:rsidRDefault="00CB221E" w:rsidP="002C0F4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58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szCs w:val="28"/>
              </w:rPr>
            </w:pPr>
            <w:r w:rsidRPr="0021701B">
              <w:rPr>
                <w:szCs w:val="28"/>
              </w:rPr>
              <w:t>Нормативный акт Банка России о внесении изменений в Положение Банка России от 19.03.2004 № 186-П «О проведении мониторинга предприятий Банка России»</w:t>
            </w:r>
            <w:r>
              <w:rPr>
                <w:szCs w:val="28"/>
              </w:rPr>
              <w:t xml:space="preserve"> </w:t>
            </w:r>
          </w:p>
          <w:p w:rsidR="00CB221E" w:rsidRPr="00F57396" w:rsidRDefault="00CB221E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59</w:t>
            </w:r>
          </w:p>
        </w:tc>
        <w:tc>
          <w:tcPr>
            <w:tcW w:w="7683" w:type="dxa"/>
          </w:tcPr>
          <w:p w:rsidR="00CB221E" w:rsidRPr="00F93A6B" w:rsidRDefault="00CB221E" w:rsidP="002C0F47">
            <w:pPr>
              <w:pStyle w:val="ad"/>
              <w:spacing w:line="276" w:lineRule="auto"/>
              <w:ind w:left="0" w:right="0"/>
              <w:rPr>
                <w:sz w:val="28"/>
                <w:szCs w:val="28"/>
              </w:rPr>
            </w:pPr>
            <w:r w:rsidRPr="00BA3A1A">
              <w:rPr>
                <w:sz w:val="28"/>
                <w:szCs w:val="28"/>
              </w:rPr>
              <w:t xml:space="preserve">Положение Банка России «Об обязательных резервах кредитных организаций» </w:t>
            </w:r>
            <w:r w:rsidRPr="00F93A6B">
              <w:rPr>
                <w:sz w:val="28"/>
                <w:szCs w:val="28"/>
              </w:rPr>
              <w:t>(взамен Положения Банка России от 1 декабря 2015 года № 507-П)</w:t>
            </w:r>
          </w:p>
          <w:p w:rsidR="00CB221E" w:rsidRPr="00BA3A1A" w:rsidRDefault="00CB221E" w:rsidP="002C0F47">
            <w:pPr>
              <w:pStyle w:val="ad"/>
              <w:spacing w:line="276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60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i/>
                <w:sz w:val="24"/>
                <w:szCs w:val="28"/>
              </w:rPr>
            </w:pPr>
            <w:r w:rsidRPr="00FF01F0">
              <w:rPr>
                <w:szCs w:val="28"/>
              </w:rPr>
              <w:t xml:space="preserve">Положение Банка России «О платежной системе Банка России» </w:t>
            </w:r>
            <w:r w:rsidRPr="00F93A6B">
              <w:rPr>
                <w:szCs w:val="28"/>
              </w:rPr>
              <w:t>(взамен Положения Банка России от 06.07.2017 № 595-П)</w:t>
            </w:r>
          </w:p>
          <w:p w:rsidR="00CB221E" w:rsidRPr="001E32CA" w:rsidRDefault="00CB221E" w:rsidP="002C0F47">
            <w:pPr>
              <w:spacing w:line="276" w:lineRule="auto"/>
              <w:ind w:firstLine="0"/>
              <w:rPr>
                <w:sz w:val="24"/>
                <w:szCs w:val="10"/>
              </w:rPr>
            </w:pPr>
          </w:p>
        </w:tc>
        <w:tc>
          <w:tcPr>
            <w:tcW w:w="2693" w:type="dxa"/>
          </w:tcPr>
          <w:p w:rsidR="00CB221E" w:rsidRPr="00780285" w:rsidRDefault="00CB221E" w:rsidP="002C0F47">
            <w:pPr>
              <w:ind w:firstLine="0"/>
              <w:jc w:val="center"/>
            </w:pPr>
            <w:r w:rsidRPr="00780285">
              <w:rPr>
                <w:lang w:val="en-US"/>
              </w:rPr>
              <w:t>III</w:t>
            </w:r>
            <w:r w:rsidRPr="00780285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61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bCs/>
                <w:szCs w:val="28"/>
                <w:lang w:eastAsia="ru-RU"/>
              </w:rPr>
              <w:t>Указание</w:t>
            </w:r>
            <w:r w:rsidRPr="00EE2024">
              <w:rPr>
                <w:rFonts w:cs="Times New Roman"/>
                <w:bCs/>
                <w:szCs w:val="28"/>
                <w:lang w:eastAsia="ru-RU"/>
              </w:rPr>
              <w:t xml:space="preserve"> Банка России «О порядке составления бизнес-плана кредитной организации, его представления в Банк России и критериях его оценки»</w:t>
            </w:r>
          </w:p>
          <w:p w:rsidR="00CB221E" w:rsidRPr="00EE2024" w:rsidRDefault="00CB221E" w:rsidP="002C0F47">
            <w:pPr>
              <w:spacing w:line="276" w:lineRule="auto"/>
              <w:ind w:firstLine="0"/>
              <w:rPr>
                <w:color w:val="00B050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62</w:t>
            </w:r>
          </w:p>
        </w:tc>
        <w:tc>
          <w:tcPr>
            <w:tcW w:w="7683" w:type="dxa"/>
          </w:tcPr>
          <w:p w:rsidR="00CB221E" w:rsidRPr="00EE2024" w:rsidRDefault="00CB221E" w:rsidP="002C0F47">
            <w:pPr>
              <w:spacing w:line="276" w:lineRule="auto"/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bCs/>
                <w:szCs w:val="28"/>
                <w:lang w:eastAsia="ru-RU"/>
              </w:rPr>
              <w:t>Указание</w:t>
            </w:r>
            <w:r w:rsidRPr="00EE2024">
              <w:rPr>
                <w:rFonts w:cs="Times New Roman"/>
                <w:bCs/>
                <w:szCs w:val="28"/>
                <w:lang w:eastAsia="ru-RU"/>
              </w:rPr>
              <w:t xml:space="preserve"> Банка России «О признании утратившими силу отдельных нормативных актов Банка России»</w:t>
            </w:r>
          </w:p>
          <w:p w:rsidR="00CB221E" w:rsidRDefault="00CB221E" w:rsidP="002C0F47">
            <w:pPr>
              <w:spacing w:line="276" w:lineRule="auto"/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r w:rsidRPr="00EE2024">
              <w:rPr>
                <w:rFonts w:cs="Times New Roman"/>
                <w:bCs/>
                <w:szCs w:val="28"/>
                <w:lang w:eastAsia="ru-RU"/>
              </w:rPr>
              <w:t>(проект-спутник проекта указания Банка России «О порядке составления бизнес-плана кредитной организации, его представления в Банк России и критериях его оценки»)</w:t>
            </w:r>
          </w:p>
          <w:p w:rsidR="00CB221E" w:rsidRPr="00EE2024" w:rsidRDefault="00CB221E" w:rsidP="002C0F47">
            <w:pPr>
              <w:spacing w:line="276" w:lineRule="auto"/>
              <w:ind w:firstLine="0"/>
              <w:rPr>
                <w:color w:val="00B050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63</w:t>
            </w:r>
          </w:p>
        </w:tc>
        <w:tc>
          <w:tcPr>
            <w:tcW w:w="7683" w:type="dxa"/>
          </w:tcPr>
          <w:p w:rsidR="00CB221E" w:rsidRDefault="00CB221E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Cs w:val="28"/>
                <w:lang w:eastAsia="ru-RU"/>
              </w:rPr>
            </w:pPr>
            <w:r>
              <w:rPr>
                <w:rFonts w:cs="Times New Roman"/>
                <w:bCs/>
                <w:szCs w:val="28"/>
                <w:lang w:eastAsia="ru-RU"/>
              </w:rPr>
              <w:t>Указание</w:t>
            </w:r>
            <w:r w:rsidRPr="00EE2024">
              <w:rPr>
                <w:bCs/>
                <w:szCs w:val="28"/>
                <w:lang w:eastAsia="ru-RU"/>
              </w:rPr>
              <w:t xml:space="preserve"> Банка России «О внесении изменений в Положение Банка России от Банка России от 28.12.2014 </w:t>
            </w:r>
            <w:r w:rsidRPr="00EE2024">
              <w:rPr>
                <w:bCs/>
                <w:szCs w:val="28"/>
                <w:lang w:eastAsia="ru-RU"/>
              </w:rPr>
              <w:br/>
              <w:t>№ 452-П «О порядке ведения Банком России государственного реестра бюро кредитных историй и требованиях к финансовому положению и деловой репутации участников бюро кредитных историй»</w:t>
            </w:r>
          </w:p>
          <w:p w:rsidR="00CB221E" w:rsidRPr="00EE2024" w:rsidRDefault="00CB221E" w:rsidP="002C0F4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B050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64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bCs/>
                <w:szCs w:val="28"/>
                <w:lang w:eastAsia="ru-RU"/>
              </w:rPr>
            </w:pPr>
            <w:r>
              <w:rPr>
                <w:rFonts w:cs="Times New Roman"/>
                <w:bCs/>
                <w:szCs w:val="28"/>
                <w:lang w:eastAsia="ru-RU"/>
              </w:rPr>
              <w:t>Указание</w:t>
            </w:r>
            <w:r w:rsidRPr="00EE2024">
              <w:rPr>
                <w:bCs/>
                <w:szCs w:val="28"/>
                <w:lang w:eastAsia="ru-RU"/>
              </w:rPr>
              <w:t xml:space="preserve"> Банка России «О внесении изменений в Положение Банка России от 17.12.2015 № 521-П «О порядке ведения Банком России реестра кредитных рейтинговых агентств, реестра филиалов и представительств иностранных кредитных рейтинговых агентств, о требованиях к порядку и форме представления в Банк России уведомлений кредитными рейтинговыми агентствами»</w:t>
            </w:r>
          </w:p>
          <w:p w:rsidR="00CB221E" w:rsidRPr="00EE2024" w:rsidRDefault="00CB221E" w:rsidP="002C0F47">
            <w:pPr>
              <w:spacing w:line="276" w:lineRule="auto"/>
              <w:ind w:firstLine="0"/>
              <w:rPr>
                <w:color w:val="00B050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65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bCs/>
                <w:szCs w:val="28"/>
                <w:lang w:eastAsia="ru-RU"/>
              </w:rPr>
            </w:pPr>
            <w:r>
              <w:rPr>
                <w:rFonts w:cs="Times New Roman"/>
                <w:bCs/>
                <w:szCs w:val="28"/>
                <w:lang w:eastAsia="ru-RU"/>
              </w:rPr>
              <w:t>Указание</w:t>
            </w:r>
            <w:r w:rsidRPr="00EE2024">
              <w:rPr>
                <w:bCs/>
                <w:szCs w:val="28"/>
                <w:lang w:eastAsia="ru-RU"/>
              </w:rPr>
              <w:t xml:space="preserve"> Банка России «О внесении изменений в Указание Банка России от 02.10.2014 № 3408-У «О порядке и форме представления в Банк России уведомления о предполагаемом избрании (назначении) должностных лиц организатора торговли и клиринговой организации»</w:t>
            </w:r>
          </w:p>
          <w:p w:rsidR="00CB221E" w:rsidRPr="00EE2024" w:rsidRDefault="00CB221E" w:rsidP="002C0F47">
            <w:pPr>
              <w:spacing w:line="276" w:lineRule="auto"/>
              <w:ind w:firstLine="0"/>
              <w:rPr>
                <w:color w:val="00B050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66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szCs w:val="28"/>
              </w:rPr>
            </w:pPr>
            <w:r w:rsidRPr="00B61FD7">
              <w:rPr>
                <w:szCs w:val="28"/>
              </w:rPr>
              <w:t xml:space="preserve">Нормативный акт Банка России о порядке и сроках </w:t>
            </w:r>
            <w:r w:rsidRPr="00442E46">
              <w:rPr>
                <w:szCs w:val="28"/>
              </w:rPr>
              <w:t>представления в Банк России организатором торговли уведомлений о сделках (заявках), имеющих признаки неправомерного использования инсайдерской информации и (или) манипулирования рынком, и о результатах проведенных проверок таких сделок (заявок), а также о требованиях к их содержанию, порядке и сроках направления в Банк России участниками организованных торгов, имеющими основания полагать, что операция, осуществляемая от их имени, но за счет клиента или от имени и по поручению клиента, осуществляется с неправомерным использованием инсайдерской информации и (или) является манипулированием рынком, уведомления об осуществлении указанной операции, а также о содержании такого уведомления</w:t>
            </w:r>
          </w:p>
          <w:p w:rsidR="00CB221E" w:rsidRPr="00B61FD7" w:rsidRDefault="00CB221E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67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EF1EE3">
              <w:rPr>
                <w:rFonts w:cs="Times New Roman"/>
                <w:szCs w:val="28"/>
              </w:rPr>
              <w:t>Указание Банка России «О требованиях к организации и порядку осуществления профессиональным участником рынка ценных бумаг внутреннего контроля и внутреннего аудита»</w:t>
            </w:r>
          </w:p>
          <w:p w:rsidR="00CB221E" w:rsidRPr="00EF1EE3" w:rsidRDefault="00CB221E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68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Нормативный акт Банка России о</w:t>
            </w:r>
            <w:r w:rsidRPr="00890C94">
              <w:rPr>
                <w:color w:val="000000" w:themeColor="text1"/>
                <w:szCs w:val="28"/>
              </w:rPr>
              <w:t xml:space="preserve"> требованиях по формированию состава и структуры пенсионных резервов, объектах инвестирования, в которые негосударственные пенсионные фонды вправе самостоятельно размещать средства пенсионных резервов, и случаях заключения договоров репо за счет средств пенсионных резервов</w:t>
            </w:r>
          </w:p>
          <w:p w:rsidR="00CB221E" w:rsidRPr="00F93A6B" w:rsidRDefault="00CB221E" w:rsidP="002C0F47">
            <w:pPr>
              <w:spacing w:line="276" w:lineRule="auto"/>
              <w:ind w:firstLine="0"/>
              <w:rPr>
                <w:sz w:val="24"/>
                <w:szCs w:val="10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69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bCs/>
                <w:szCs w:val="28"/>
                <w:lang w:eastAsia="ja-JP"/>
              </w:rPr>
              <w:t>Нормативный акт Банка России о</w:t>
            </w:r>
            <w:r w:rsidRPr="000366BF">
              <w:rPr>
                <w:bCs/>
                <w:szCs w:val="28"/>
                <w:lang w:eastAsia="ja-JP"/>
              </w:rPr>
              <w:t xml:space="preserve">б утверждении </w:t>
            </w:r>
            <w:r>
              <w:rPr>
                <w:bCs/>
                <w:szCs w:val="28"/>
                <w:lang w:eastAsia="ja-JP"/>
              </w:rPr>
              <w:t>п</w:t>
            </w:r>
            <w:r w:rsidRPr="000366BF">
              <w:rPr>
                <w:bCs/>
                <w:szCs w:val="28"/>
                <w:lang w:eastAsia="ja-JP"/>
              </w:rPr>
              <w:t>орядка осуществления временной администрацией страховой организации контроля за деятельностью ликвидационной комиссии (ликвидатора) (</w:t>
            </w:r>
            <w:r w:rsidRPr="000366BF">
              <w:rPr>
                <w:color w:val="000000" w:themeColor="text1"/>
                <w:szCs w:val="28"/>
              </w:rPr>
              <w:t>взамен приказа Минфина России от 15.02.2011 № 16н)</w:t>
            </w:r>
          </w:p>
          <w:p w:rsidR="00A42027" w:rsidRPr="00F93A6B" w:rsidRDefault="00A42027" w:rsidP="002C0F47">
            <w:pPr>
              <w:spacing w:line="276" w:lineRule="auto"/>
              <w:ind w:firstLine="0"/>
              <w:rPr>
                <w:sz w:val="24"/>
                <w:szCs w:val="10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70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Указание</w:t>
            </w:r>
            <w:r w:rsidRPr="00013A3C">
              <w:rPr>
                <w:szCs w:val="28"/>
              </w:rPr>
              <w:t xml:space="preserve"> Банка России «О внесении изменений в Указание Банка России от 14.07.2014 № 3322-У «О порядке формирования кредитными потребительскими кооперативами резервов на возможные потери по займам»</w:t>
            </w:r>
          </w:p>
          <w:p w:rsidR="00CB221E" w:rsidRPr="00013A3C" w:rsidRDefault="00CB221E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71</w:t>
            </w:r>
          </w:p>
        </w:tc>
        <w:tc>
          <w:tcPr>
            <w:tcW w:w="7683" w:type="dxa"/>
          </w:tcPr>
          <w:p w:rsidR="00CB221E" w:rsidRDefault="00CB221E" w:rsidP="002C0F47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E2EFE">
              <w:rPr>
                <w:sz w:val="28"/>
                <w:szCs w:val="28"/>
              </w:rPr>
              <w:t>Указание Банка России «О внесении изменений в Указание Банка России от 25 июля 2016 года № 4083-У «О формах, сроках и порядке составления и представления в Банк России документов, содержащих отчет о деятельности и отчет о персональном составе органов кредитного потребительского кооператива»</w:t>
            </w:r>
          </w:p>
          <w:p w:rsidR="00CB221E" w:rsidRPr="00FE2EFE" w:rsidRDefault="00CB221E" w:rsidP="002C0F47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72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szCs w:val="28"/>
              </w:rPr>
            </w:pPr>
            <w:r w:rsidRPr="00FE2EFE">
              <w:rPr>
                <w:szCs w:val="28"/>
              </w:rPr>
              <w:t>Указание Банка России «О формах, сроках и порядке составления и представления в Банк России отчетности микрофинансовыми компаниями и микрокредитными компаниями, порядке и сроках раскрытия бухгалтерской (финансовой) отчетности и аудиторского заключения микрофинансовой компании»</w:t>
            </w:r>
          </w:p>
          <w:p w:rsidR="00CB221E" w:rsidRPr="00FE2EFE" w:rsidRDefault="00CB221E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73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eastAsia="Calibri"/>
                <w:szCs w:val="28"/>
              </w:rPr>
            </w:pPr>
            <w:r w:rsidRPr="000A3C23">
              <w:rPr>
                <w:rFonts w:eastAsia="Calibri"/>
                <w:szCs w:val="28"/>
              </w:rPr>
              <w:t>Указание Банка России «О внесении изменений в Указание Банка России от 24.05.2015 № 3646-У «О порядке проведения бюро кредитных историй проверки соблюдения пользователем кредитной истории, не относящимся к числу лиц, в отношении которых Банк России осуществляет контроль (надзор), условия наличия согласий субъектов кредитных историй на получение кредитного отчета» в части проверки согласий, подписанных электронной подписью»</w:t>
            </w:r>
          </w:p>
          <w:p w:rsidR="00CB221E" w:rsidRPr="000A3C23" w:rsidRDefault="00CB221E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74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eastAsia="Calibri"/>
                <w:szCs w:val="28"/>
              </w:rPr>
            </w:pPr>
            <w:r w:rsidRPr="00FB1836">
              <w:rPr>
                <w:rFonts w:eastAsia="Calibri"/>
                <w:szCs w:val="28"/>
              </w:rPr>
              <w:t>Указание Банка России «О внесении изменений в Указание Банка России от 7 октября 2013 года №</w:t>
            </w:r>
            <w:r>
              <w:rPr>
                <w:rFonts w:eastAsia="Calibri"/>
                <w:szCs w:val="28"/>
              </w:rPr>
              <w:t> </w:t>
            </w:r>
            <w:r w:rsidRPr="00FB1836">
              <w:rPr>
                <w:rFonts w:eastAsia="Calibri"/>
                <w:szCs w:val="28"/>
              </w:rPr>
              <w:t>3073-У «Об осуществлении наличных расчетов»</w:t>
            </w:r>
          </w:p>
          <w:p w:rsidR="00CB221E" w:rsidRPr="00643DCA" w:rsidRDefault="00CB221E" w:rsidP="002C0F47">
            <w:pPr>
              <w:spacing w:line="276" w:lineRule="auto"/>
              <w:ind w:firstLine="0"/>
              <w:rPr>
                <w:szCs w:val="10"/>
              </w:rPr>
            </w:pPr>
          </w:p>
        </w:tc>
        <w:tc>
          <w:tcPr>
            <w:tcW w:w="2693" w:type="dxa"/>
          </w:tcPr>
          <w:p w:rsidR="00CB221E" w:rsidRPr="00EA29FA" w:rsidRDefault="00CB221E" w:rsidP="002C0F47">
            <w:pPr>
              <w:ind w:firstLine="0"/>
              <w:jc w:val="center"/>
            </w:pPr>
            <w:r w:rsidRPr="00EA29FA">
              <w:rPr>
                <w:lang w:val="en-US"/>
              </w:rPr>
              <w:t>IV</w:t>
            </w:r>
            <w:r w:rsidRPr="00EA29FA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75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E25191">
              <w:rPr>
                <w:rFonts w:cs="Times New Roman"/>
                <w:szCs w:val="28"/>
              </w:rPr>
              <w:t>Положение Банка России «О проектном управлении в Банке России»</w:t>
            </w:r>
          </w:p>
          <w:p w:rsidR="00CB221E" w:rsidRPr="00E25191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76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E25191">
              <w:rPr>
                <w:rFonts w:cs="Times New Roman"/>
                <w:szCs w:val="28"/>
              </w:rPr>
              <w:t>Указание Банка России «О внесении изменений в Указание Банка России от 5 апреля 2017 года № 4340-У «Об Управляющих комитетах по функциональным направлениям деятельности Банка России»</w:t>
            </w:r>
          </w:p>
          <w:p w:rsidR="00CB221E" w:rsidRPr="00E25191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77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EE03B5">
              <w:rPr>
                <w:rFonts w:cs="Times New Roman"/>
                <w:szCs w:val="28"/>
              </w:rPr>
              <w:t xml:space="preserve">Указание Банка России «О внесении изменений в Инструкцию Банка России от 28 июня 2017 года № 180-И «Об обязательных нормативах банков», предусматривающее реализацию пересмотренного стандартизированного подхода Базеля </w:t>
            </w:r>
            <w:r w:rsidRPr="00EE03B5">
              <w:rPr>
                <w:rFonts w:cs="Times New Roman"/>
                <w:szCs w:val="28"/>
                <w:lang w:val="en-US"/>
              </w:rPr>
              <w:t>III</w:t>
            </w:r>
            <w:r w:rsidRPr="00EE03B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в части оценки кредитного риска банков и корпоративных заемщиков</w:t>
            </w:r>
          </w:p>
          <w:p w:rsidR="00CB221E" w:rsidRPr="00EE03B5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78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720D65">
              <w:rPr>
                <w:rFonts w:cs="Times New Roman"/>
                <w:szCs w:val="28"/>
              </w:rPr>
              <w:t>Указание Банка России «О внесении изменений в Указание Банка России от 7 августа 2017 года №</w:t>
            </w:r>
            <w:r>
              <w:rPr>
                <w:rFonts w:cs="Times New Roman"/>
                <w:szCs w:val="28"/>
              </w:rPr>
              <w:t> </w:t>
            </w:r>
            <w:r w:rsidRPr="00720D65">
              <w:rPr>
                <w:rFonts w:cs="Times New Roman"/>
                <w:szCs w:val="28"/>
              </w:rPr>
              <w:t xml:space="preserve">4482-У «О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капиталом» </w:t>
            </w:r>
          </w:p>
          <w:p w:rsidR="00CB221E" w:rsidRPr="00720D65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79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szCs w:val="28"/>
              </w:rPr>
            </w:pPr>
            <w:r w:rsidRPr="00EE03B5">
              <w:rPr>
                <w:szCs w:val="28"/>
              </w:rPr>
              <w:t xml:space="preserve">Указание Банка России «О внесении изменений в Инструкцию Банка России от 28 июня 2017 года № 180-И «Об обязательных нормативах банков», предусматривающее внедрение подходов, соответствующих Базельским стандартам в части оценки риска по требованиям к центральному контрагенту </w:t>
            </w:r>
          </w:p>
          <w:p w:rsidR="00CB221E" w:rsidRPr="00720D65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455A9">
              <w:rPr>
                <w:sz w:val="22"/>
              </w:rPr>
              <w:t>80</w:t>
            </w:r>
          </w:p>
        </w:tc>
        <w:tc>
          <w:tcPr>
            <w:tcW w:w="7683" w:type="dxa"/>
          </w:tcPr>
          <w:p w:rsidR="00CB221E" w:rsidRPr="0031067C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31067C">
              <w:rPr>
                <w:rFonts w:cs="Times New Roman"/>
                <w:szCs w:val="28"/>
              </w:rPr>
              <w:t>ормативн</w:t>
            </w:r>
            <w:r>
              <w:rPr>
                <w:rFonts w:cs="Times New Roman"/>
                <w:szCs w:val="28"/>
              </w:rPr>
              <w:t>ый</w:t>
            </w:r>
            <w:r w:rsidRPr="0031067C">
              <w:rPr>
                <w:rFonts w:cs="Times New Roman"/>
                <w:szCs w:val="28"/>
              </w:rPr>
              <w:t xml:space="preserve"> акт Банка России о порядке принятия Банком России решения о продолжении включения в расчет иностранных инвестиций в уставные капиталы кредитных организаций, имеющих лицензию на осуществление банковских операций, иностранных инвестиций, осуществленных после 1 января 2007 года, составляющих 51 и более процентов акций (долей) кредитной организации, имеющей лицензию на осуществление банковских операций, которые находятся в собственности инвестора в течение 12 и более лет, а также о порядке опубликования Банком России данного решения </w:t>
            </w:r>
          </w:p>
          <w:p w:rsidR="00CB221E" w:rsidRPr="00F93A6B" w:rsidRDefault="00CB221E" w:rsidP="002C0F47">
            <w:pPr>
              <w:spacing w:line="276" w:lineRule="auto"/>
              <w:ind w:firstLine="0"/>
              <w:rPr>
                <w:sz w:val="24"/>
                <w:szCs w:val="10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81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szCs w:val="28"/>
              </w:rPr>
            </w:pPr>
            <w:r w:rsidRPr="00676AB3">
              <w:rPr>
                <w:szCs w:val="28"/>
              </w:rPr>
              <w:t>Нормативный акт Банка России о порядке уведомления лиц</w:t>
            </w:r>
            <w:r>
              <w:rPr>
                <w:szCs w:val="28"/>
              </w:rPr>
              <w:t>,</w:t>
            </w:r>
            <w:r w:rsidRPr="00676AB3">
              <w:rPr>
                <w:szCs w:val="28"/>
              </w:rPr>
              <w:t xml:space="preserve"> </w:t>
            </w:r>
            <w:r w:rsidRPr="00956DA4">
              <w:rPr>
                <w:szCs w:val="28"/>
              </w:rPr>
              <w:t>включенных в список инсайдеров</w:t>
            </w:r>
            <w:r>
              <w:rPr>
                <w:b/>
                <w:szCs w:val="28"/>
              </w:rPr>
              <w:t>,</w:t>
            </w:r>
            <w:r w:rsidRPr="00676AB3">
              <w:rPr>
                <w:szCs w:val="28"/>
              </w:rPr>
              <w:t xml:space="preserve"> об их включении в список инсайдеров и исключении из такого списка</w:t>
            </w:r>
          </w:p>
          <w:p w:rsidR="00CB221E" w:rsidRPr="00676AB3" w:rsidRDefault="00CB221E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82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462726">
              <w:rPr>
                <w:rFonts w:cs="Times New Roman"/>
                <w:szCs w:val="28"/>
              </w:rPr>
              <w:t>Указание Банка России «О порядке и условиях открытия и закрытия клирингового и торгового товарных счетов, а также осуществления операций по указанным счетам»</w:t>
            </w:r>
          </w:p>
          <w:p w:rsidR="00CB221E" w:rsidRPr="00462726" w:rsidRDefault="00CB221E" w:rsidP="002C0F4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C74171" w:rsidRDefault="00CB221E" w:rsidP="002C0F4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B221E" w:rsidRPr="00C74171" w:rsidTr="00CB221E">
        <w:tc>
          <w:tcPr>
            <w:tcW w:w="959" w:type="dxa"/>
          </w:tcPr>
          <w:p w:rsidR="00CB221E" w:rsidRPr="00C74171" w:rsidRDefault="00CB221E" w:rsidP="00F455A9">
            <w:pPr>
              <w:ind w:firstLine="0"/>
              <w:jc w:val="left"/>
              <w:rPr>
                <w:sz w:val="22"/>
              </w:rPr>
            </w:pPr>
            <w:r w:rsidRPr="00C74171">
              <w:rPr>
                <w:sz w:val="22"/>
              </w:rPr>
              <w:t>2.</w:t>
            </w:r>
            <w:r w:rsidR="00F455A9">
              <w:rPr>
                <w:sz w:val="22"/>
              </w:rPr>
              <w:t>83</w:t>
            </w:r>
          </w:p>
        </w:tc>
        <w:tc>
          <w:tcPr>
            <w:tcW w:w="7683" w:type="dxa"/>
          </w:tcPr>
          <w:p w:rsidR="00CB221E" w:rsidRDefault="00CB221E" w:rsidP="002C0F47">
            <w:pPr>
              <w:spacing w:line="276" w:lineRule="auto"/>
              <w:ind w:firstLine="0"/>
              <w:rPr>
                <w:szCs w:val="28"/>
              </w:rPr>
            </w:pPr>
            <w:r w:rsidRPr="00462726">
              <w:rPr>
                <w:rFonts w:cs="Times New Roman"/>
                <w:szCs w:val="28"/>
              </w:rPr>
              <w:t>Указание Банка России</w:t>
            </w:r>
            <w:r>
              <w:rPr>
                <w:rFonts w:cs="Times New Roman"/>
                <w:szCs w:val="28"/>
              </w:rPr>
              <w:t xml:space="preserve"> «О внесении изменений в Указание Банка России от 12.09.2018 № 4901-У «</w:t>
            </w:r>
            <w:r>
              <w:rPr>
                <w:szCs w:val="28"/>
              </w:rPr>
              <w:t>О порядке приведения страховой организацией размера уставного капитала и величины собственных средств (капитала) в соответствие с требованием пункта 6 статьи 25 Закона Российской Федерации от 27 ноября 1992 года № 4015-1 «Об организации страхового дела в Российской Федерации»</w:t>
            </w:r>
          </w:p>
          <w:p w:rsidR="00A42027" w:rsidRPr="00F93A6B" w:rsidRDefault="00A42027" w:rsidP="002C0F47">
            <w:pPr>
              <w:spacing w:line="276" w:lineRule="auto"/>
              <w:ind w:firstLine="0"/>
              <w:rPr>
                <w:sz w:val="24"/>
                <w:szCs w:val="10"/>
              </w:rPr>
            </w:pPr>
          </w:p>
        </w:tc>
        <w:tc>
          <w:tcPr>
            <w:tcW w:w="2693" w:type="dxa"/>
          </w:tcPr>
          <w:p w:rsidR="00CB221E" w:rsidRPr="00C74171" w:rsidRDefault="00CB221E" w:rsidP="002C0F47">
            <w:pPr>
              <w:ind w:firstLine="0"/>
              <w:jc w:val="center"/>
            </w:pPr>
            <w:r w:rsidRPr="00C7417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74171">
              <w:t xml:space="preserve"> квартал</w:t>
            </w:r>
          </w:p>
        </w:tc>
        <w:tc>
          <w:tcPr>
            <w:tcW w:w="2127" w:type="dxa"/>
          </w:tcPr>
          <w:p w:rsidR="00CB221E" w:rsidRPr="00A46267" w:rsidRDefault="00CB221E" w:rsidP="002C0F4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E2AA0" w:rsidRDefault="001E2AA0" w:rsidP="001E2AA0">
      <w:pPr>
        <w:spacing w:line="240" w:lineRule="auto"/>
        <w:jc w:val="center"/>
        <w:rPr>
          <w:sz w:val="24"/>
          <w:szCs w:val="24"/>
        </w:rPr>
      </w:pPr>
    </w:p>
    <w:sectPr w:rsidR="001E2AA0" w:rsidSect="00EA29FA">
      <w:headerReference w:type="default" r:id="rId12"/>
      <w:pgSz w:w="16838" w:h="11906" w:orient="landscape"/>
      <w:pgMar w:top="993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B7" w:rsidRDefault="00A726B7" w:rsidP="00772DA2">
      <w:pPr>
        <w:spacing w:line="240" w:lineRule="auto"/>
      </w:pPr>
      <w:r>
        <w:separator/>
      </w:r>
    </w:p>
  </w:endnote>
  <w:endnote w:type="continuationSeparator" w:id="0">
    <w:p w:rsidR="00A726B7" w:rsidRDefault="00A726B7" w:rsidP="00772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B7" w:rsidRDefault="00A726B7" w:rsidP="00772DA2">
      <w:pPr>
        <w:spacing w:line="240" w:lineRule="auto"/>
      </w:pPr>
      <w:r>
        <w:separator/>
      </w:r>
    </w:p>
  </w:footnote>
  <w:footnote w:type="continuationSeparator" w:id="0">
    <w:p w:rsidR="00A726B7" w:rsidRDefault="00A726B7" w:rsidP="00772DA2">
      <w:pPr>
        <w:spacing w:line="240" w:lineRule="auto"/>
      </w:pPr>
      <w:r>
        <w:continuationSeparator/>
      </w:r>
    </w:p>
  </w:footnote>
  <w:footnote w:id="1">
    <w:p w:rsidR="00772DA2" w:rsidRDefault="00772DA2" w:rsidP="00772DA2">
      <w:pPr>
        <w:pStyle w:val="a3"/>
        <w:ind w:firstLine="0"/>
      </w:pPr>
      <w:r>
        <w:rPr>
          <w:rStyle w:val="a5"/>
        </w:rPr>
        <w:footnoteRef/>
      </w:r>
      <w:r>
        <w:t xml:space="preserve"> Нормативные акты, включенные в данный раздел, имеют </w:t>
      </w:r>
      <w:r>
        <w:rPr>
          <w:b/>
          <w:bCs/>
        </w:rPr>
        <w:t>наиболее высокий</w:t>
      </w:r>
      <w:r>
        <w:t xml:space="preserve"> приоритет при их рассмотрении.</w:t>
      </w:r>
    </w:p>
  </w:footnote>
  <w:footnote w:id="2">
    <w:p w:rsidR="00772DA2" w:rsidRDefault="00772DA2" w:rsidP="00772DA2">
      <w:pPr>
        <w:pStyle w:val="a3"/>
        <w:ind w:firstLine="0"/>
      </w:pPr>
      <w:r>
        <w:rPr>
          <w:rStyle w:val="a5"/>
        </w:rPr>
        <w:footnoteRef/>
      </w:r>
      <w:r>
        <w:t xml:space="preserve"> Нормативные акты, включенные в данный раздел, имеют </w:t>
      </w:r>
      <w:r>
        <w:rPr>
          <w:b/>
          <w:bCs/>
        </w:rPr>
        <w:t>высокий</w:t>
      </w:r>
      <w:r>
        <w:t xml:space="preserve"> приоритет при их рассмотрении.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164576"/>
      <w:docPartObj>
        <w:docPartGallery w:val="Page Numbers (Top of Page)"/>
        <w:docPartUnique/>
      </w:docPartObj>
    </w:sdtPr>
    <w:sdtEndPr/>
    <w:sdtContent>
      <w:p w:rsidR="00271D53" w:rsidRDefault="00271D5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6E8">
          <w:rPr>
            <w:noProof/>
          </w:rPr>
          <w:t>5</w:t>
        </w:r>
        <w:r>
          <w:fldChar w:fldCharType="end"/>
        </w:r>
      </w:p>
    </w:sdtContent>
  </w:sdt>
  <w:p w:rsidR="000C5AE6" w:rsidRDefault="000C5AE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A2"/>
    <w:rsid w:val="00036076"/>
    <w:rsid w:val="00047DBE"/>
    <w:rsid w:val="000C5AE6"/>
    <w:rsid w:val="000F567B"/>
    <w:rsid w:val="000F6334"/>
    <w:rsid w:val="0012187F"/>
    <w:rsid w:val="00123DDF"/>
    <w:rsid w:val="00142378"/>
    <w:rsid w:val="00163F14"/>
    <w:rsid w:val="001B1828"/>
    <w:rsid w:val="001E2AA0"/>
    <w:rsid w:val="0024449D"/>
    <w:rsid w:val="00271D53"/>
    <w:rsid w:val="00292459"/>
    <w:rsid w:val="002C538A"/>
    <w:rsid w:val="002D557A"/>
    <w:rsid w:val="002F077E"/>
    <w:rsid w:val="002F3820"/>
    <w:rsid w:val="00331C59"/>
    <w:rsid w:val="003465A6"/>
    <w:rsid w:val="00357C4C"/>
    <w:rsid w:val="003668B5"/>
    <w:rsid w:val="00376FE9"/>
    <w:rsid w:val="00394CDB"/>
    <w:rsid w:val="003C3A12"/>
    <w:rsid w:val="003C4F3D"/>
    <w:rsid w:val="00404C4A"/>
    <w:rsid w:val="00461782"/>
    <w:rsid w:val="004848B5"/>
    <w:rsid w:val="004B25C8"/>
    <w:rsid w:val="005250B6"/>
    <w:rsid w:val="00551B20"/>
    <w:rsid w:val="00561D13"/>
    <w:rsid w:val="005A0E8D"/>
    <w:rsid w:val="005A44B8"/>
    <w:rsid w:val="005A5107"/>
    <w:rsid w:val="005B35BD"/>
    <w:rsid w:val="005B6925"/>
    <w:rsid w:val="005C38A2"/>
    <w:rsid w:val="005C7287"/>
    <w:rsid w:val="00615BA1"/>
    <w:rsid w:val="006362B7"/>
    <w:rsid w:val="00682698"/>
    <w:rsid w:val="00687FE6"/>
    <w:rsid w:val="0069566D"/>
    <w:rsid w:val="006B24F8"/>
    <w:rsid w:val="006C0E00"/>
    <w:rsid w:val="006D4670"/>
    <w:rsid w:val="006E5D59"/>
    <w:rsid w:val="006F46E8"/>
    <w:rsid w:val="00710CDB"/>
    <w:rsid w:val="00722472"/>
    <w:rsid w:val="0075589B"/>
    <w:rsid w:val="0076736D"/>
    <w:rsid w:val="00772DA2"/>
    <w:rsid w:val="00780285"/>
    <w:rsid w:val="007D4D6D"/>
    <w:rsid w:val="00825A0E"/>
    <w:rsid w:val="00847B66"/>
    <w:rsid w:val="00853F3C"/>
    <w:rsid w:val="00877926"/>
    <w:rsid w:val="008948BB"/>
    <w:rsid w:val="008D30B6"/>
    <w:rsid w:val="00901EB7"/>
    <w:rsid w:val="00945B1D"/>
    <w:rsid w:val="009555F4"/>
    <w:rsid w:val="009625B1"/>
    <w:rsid w:val="009762D8"/>
    <w:rsid w:val="009A4B6E"/>
    <w:rsid w:val="009A5D30"/>
    <w:rsid w:val="009D6209"/>
    <w:rsid w:val="00A067AD"/>
    <w:rsid w:val="00A42027"/>
    <w:rsid w:val="00A53CB8"/>
    <w:rsid w:val="00A726B7"/>
    <w:rsid w:val="00A80784"/>
    <w:rsid w:val="00A84A71"/>
    <w:rsid w:val="00A912A0"/>
    <w:rsid w:val="00AB0D55"/>
    <w:rsid w:val="00AE11A6"/>
    <w:rsid w:val="00AE7765"/>
    <w:rsid w:val="00B57E32"/>
    <w:rsid w:val="00B83E50"/>
    <w:rsid w:val="00BB6D5A"/>
    <w:rsid w:val="00BE46E0"/>
    <w:rsid w:val="00BF1275"/>
    <w:rsid w:val="00C24982"/>
    <w:rsid w:val="00C70718"/>
    <w:rsid w:val="00C966AD"/>
    <w:rsid w:val="00CA3FAB"/>
    <w:rsid w:val="00CB221E"/>
    <w:rsid w:val="00CC75BD"/>
    <w:rsid w:val="00D10D81"/>
    <w:rsid w:val="00D50696"/>
    <w:rsid w:val="00D95CBE"/>
    <w:rsid w:val="00DA090F"/>
    <w:rsid w:val="00E00130"/>
    <w:rsid w:val="00E0643B"/>
    <w:rsid w:val="00EA29FA"/>
    <w:rsid w:val="00EB1964"/>
    <w:rsid w:val="00EB703A"/>
    <w:rsid w:val="00ED31F5"/>
    <w:rsid w:val="00ED32D0"/>
    <w:rsid w:val="00F26209"/>
    <w:rsid w:val="00F455A9"/>
    <w:rsid w:val="00F478AB"/>
    <w:rsid w:val="00F735EC"/>
    <w:rsid w:val="00FA1609"/>
    <w:rsid w:val="00FB087C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29CE0-50C1-4494-9386-79C2C99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BD"/>
    <w:pPr>
      <w:suppressAutoHyphens/>
      <w:spacing w:line="360" w:lineRule="auto"/>
      <w:ind w:firstLine="709"/>
      <w:jc w:val="both"/>
    </w:pPr>
    <w:rPr>
      <w:rFonts w:ascii="Times New Roman" w:eastAsia="SimSu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72DA2"/>
    <w:pPr>
      <w:spacing w:line="100" w:lineRule="atLeas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72DA2"/>
    <w:rPr>
      <w:rFonts w:ascii="Times New Roman" w:eastAsia="SimSun" w:hAnsi="Times New Roman" w:cs="Calibri"/>
      <w:lang w:eastAsia="en-US"/>
    </w:rPr>
  </w:style>
  <w:style w:type="character" w:styleId="a5">
    <w:name w:val="footnote reference"/>
    <w:basedOn w:val="a0"/>
    <w:uiPriority w:val="99"/>
    <w:unhideWhenUsed/>
    <w:rsid w:val="00772DA2"/>
    <w:rPr>
      <w:vertAlign w:val="superscript"/>
    </w:rPr>
  </w:style>
  <w:style w:type="character" w:customStyle="1" w:styleId="2">
    <w:name w:val="Основной текст (2)"/>
    <w:basedOn w:val="a0"/>
    <w:rsid w:val="00772D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39"/>
    <w:rsid w:val="00772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DA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72DA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2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DA2"/>
    <w:rPr>
      <w:rFonts w:ascii="Segoe UI" w:eastAsia="SimSun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772DA2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72DA2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72DA2"/>
    <w:rPr>
      <w:rFonts w:ascii="Times New Roman" w:eastAsia="Times New Roman" w:hAnsi="Times New Roman"/>
      <w:sz w:val="28"/>
    </w:rPr>
  </w:style>
  <w:style w:type="character" w:customStyle="1" w:styleId="FontStyle13">
    <w:name w:val="Font Style13"/>
    <w:rsid w:val="00772DA2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Основной текст (2) + Не полужирный"/>
    <w:basedOn w:val="a0"/>
    <w:rsid w:val="00772D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772DA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FontStyle18">
    <w:name w:val="Font Style18"/>
    <w:rsid w:val="00772DA2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772DA2"/>
    <w:pPr>
      <w:suppressAutoHyphens w:val="0"/>
      <w:spacing w:line="240" w:lineRule="auto"/>
      <w:ind w:left="720" w:firstLine="0"/>
      <w:contextualSpacing/>
      <w:jc w:val="left"/>
    </w:pPr>
    <w:rPr>
      <w:rFonts w:eastAsiaTheme="minorHAnsi" w:cs="Times New Roman"/>
      <w:sz w:val="24"/>
      <w:szCs w:val="24"/>
      <w:lang w:eastAsia="ru-RU"/>
    </w:rPr>
  </w:style>
  <w:style w:type="paragraph" w:styleId="ad">
    <w:name w:val="Block Text"/>
    <w:basedOn w:val="a"/>
    <w:rsid w:val="00772DA2"/>
    <w:pPr>
      <w:suppressAutoHyphens w:val="0"/>
      <w:spacing w:line="240" w:lineRule="auto"/>
      <w:ind w:left="1152" w:right="1122" w:firstLine="0"/>
    </w:pPr>
    <w:rPr>
      <w:rFonts w:eastAsia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72DA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2DA2"/>
    <w:rPr>
      <w:rFonts w:ascii="Times New Roman" w:eastAsia="SimSu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r.ru/analytics/accounting/files_nfo/526-p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83D2966FB24A0AEF2C6E9B4B8ABE291F442C4A73265F5F7CBA3A602C37D265C784E0037FC7578AAA08CAB74F4CH4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br.ru/analytics/?PrtID=na_vr&amp;docid=445&amp;pid=nko&amp;sid=ITM_4817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br.ru/analytics/accounting/files_nfo/532-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r.ru/analytics/accounting/files_nfo/527-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F226-3715-4EBA-BE7D-0D2CF381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7842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52444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Махоткина Валентина Ивановна</dc:creator>
  <cp:keywords/>
  <dc:description/>
  <cp:lastModifiedBy>Бедина Ольга Александровна</cp:lastModifiedBy>
  <cp:revision>6</cp:revision>
  <cp:lastPrinted>2019-02-15T10:01:00Z</cp:lastPrinted>
  <dcterms:created xsi:type="dcterms:W3CDTF">2019-02-15T09:59:00Z</dcterms:created>
  <dcterms:modified xsi:type="dcterms:W3CDTF">2019-02-25T07:35:00Z</dcterms:modified>
</cp:coreProperties>
</file>